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10BF4EB8" w14:textId="77E7C30E" w:rsidR="003B6880" w:rsidRDefault="00E34137">
      <w:r>
        <w:rPr>
          <w:noProof/>
        </w:rPr>
        <mc:AlternateContent>
          <mc:Choice Requires="wps">
            <w:drawing>
              <wp:anchor distT="0" distB="0" distL="114300" distR="114300" simplePos="0" relativeHeight="251661312" behindDoc="0" locked="0" layoutInCell="1" allowOverlap="1" wp14:anchorId="1227EE14" wp14:editId="467D8B17">
                <wp:simplePos x="0" y="0"/>
                <wp:positionH relativeFrom="margin">
                  <wp:posOffset>2217010</wp:posOffset>
                </wp:positionH>
                <wp:positionV relativeFrom="paragraph">
                  <wp:posOffset>-413221</wp:posOffset>
                </wp:positionV>
                <wp:extent cx="3716593" cy="706427"/>
                <wp:effectExtent l="0" t="0" r="0" b="0"/>
                <wp:wrapNone/>
                <wp:docPr id="1" name="Text Box 1"/>
                <wp:cNvGraphicFramePr/>
                <a:graphic xmlns:a="http://schemas.openxmlformats.org/drawingml/2006/main">
                  <a:graphicData uri="http://schemas.microsoft.com/office/word/2010/wordprocessingShape">
                    <wps:wsp>
                      <wps:cNvSpPr txBox="1"/>
                      <wps:spPr>
                        <a:xfrm>
                          <a:off x="0" y="0"/>
                          <a:ext cx="3716593" cy="706427"/>
                        </a:xfrm>
                        <a:prstGeom prst="rect">
                          <a:avLst/>
                        </a:prstGeom>
                        <a:noFill/>
                        <a:ln>
                          <a:noFill/>
                        </a:ln>
                      </wps:spPr>
                      <wps:txbx>
                        <w:txbxContent>
                          <w:p w14:paraId="0889DE50" w14:textId="08FCC1DD" w:rsidR="00E34137" w:rsidRPr="00E34137" w:rsidRDefault="00E34137" w:rsidP="00E34137">
                            <w:pPr>
                              <w:jc w:val="center"/>
                              <w:rPr>
                                <w:color w:val="5B9BD5"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34137">
                              <w:rPr>
                                <w:color w:val="5B9BD5"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This is a sample agreement only to </w:t>
                            </w:r>
                            <w:r>
                              <w:rPr>
                                <w:color w:val="5B9BD5"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help you understand the general terms of the agreement</w:t>
                            </w:r>
                            <w:r w:rsidRPr="00E34137">
                              <w:rPr>
                                <w:color w:val="5B9BD5"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Pr>
                                <w:color w:val="5B9BD5"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Speaker whose sessions are selected with be provided with a final agreement for signature.   </w:t>
                            </w:r>
                            <w:r w:rsidRPr="00E34137">
                              <w:rPr>
                                <w:color w:val="5B9BD5"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27EE14" id="_x0000_t202" coordsize="21600,21600" o:spt="202" path="m,l,21600r21600,l21600,xe">
                <v:stroke joinstyle="miter"/>
                <v:path gradientshapeok="t" o:connecttype="rect"/>
              </v:shapetype>
              <v:shape id="Text Box 1" o:spid="_x0000_s1026" type="#_x0000_t202" style="position:absolute;margin-left:174.55pt;margin-top:-32.55pt;width:292.65pt;height:55.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" filled="f" stroked="f">
                <v:fill o:detectmouseclick="t"/>
                <v:textbox>
                  <w:txbxContent>
                    <w:p w14:paraId="0889DE50" w14:textId="08FCC1DD" w:rsidR="00E34137" w:rsidRPr="00E34137" w:rsidRDefault="00E34137" w:rsidP="00E34137">
                      <w:pPr>
                        <w:jc w:val="center"/>
                        <w:rPr>
                          <w:color w:val="5B9BD5"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34137">
                        <w:rPr>
                          <w:color w:val="5B9BD5"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This is a sample agreement only to </w:t>
                      </w:r>
                      <w:r>
                        <w:rPr>
                          <w:color w:val="5B9BD5"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help you understand the general terms of the agreement</w:t>
                      </w:r>
                      <w:r w:rsidRPr="00E34137">
                        <w:rPr>
                          <w:color w:val="5B9BD5"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Pr>
                          <w:color w:val="5B9BD5"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Speaker whose sessions are selected with be provided with a final agreement for signature.   </w:t>
                      </w:r>
                      <w:r w:rsidRPr="00E34137">
                        <w:rPr>
                          <w:color w:val="5B9BD5"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txbxContent>
                </v:textbox>
                <w10:wrap anchorx="margin"/>
              </v:shape>
            </w:pict>
          </mc:Fallback>
        </mc:AlternateContent>
      </w:r>
      <w:r w:rsidR="008516D3">
        <w:rPr>
          <w:noProof/>
        </w:rPr>
        <w:drawing>
          <wp:anchor distT="0" distB="0" distL="114300" distR="114300" simplePos="0" relativeHeight="251658240" behindDoc="1" locked="0" layoutInCell="1" allowOverlap="1" wp14:anchorId="5914C063" wp14:editId="0C258217">
            <wp:simplePos x="0" y="0"/>
            <wp:positionH relativeFrom="column">
              <wp:posOffset>0</wp:posOffset>
            </wp:positionH>
            <wp:positionV relativeFrom="paragraph">
              <wp:posOffset>3175</wp:posOffset>
            </wp:positionV>
            <wp:extent cx="1861003" cy="733425"/>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PS_Logo_ful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61003" cy="733425"/>
                    </a:xfrm>
                    <a:prstGeom prst="rect">
                      <a:avLst/>
                    </a:prstGeom>
                  </pic:spPr>
                </pic:pic>
              </a:graphicData>
            </a:graphic>
            <wp14:sizeRelH relativeFrom="page">
              <wp14:pctWidth>0</wp14:pctWidth>
            </wp14:sizeRelH>
            <wp14:sizeRelV relativeFrom="page">
              <wp14:pctHeight>0</wp14:pctHeight>
            </wp14:sizeRelV>
          </wp:anchor>
        </w:drawing>
      </w:r>
    </w:p>
    <w:p w14:paraId="163B9E6C" w14:textId="34E95ED4" w:rsidR="008516D3" w:rsidRDefault="008516D3"/>
    <w:p w14:paraId="083943D8" w14:textId="77777777" w:rsidR="008516D3" w:rsidRDefault="008516D3"/>
    <w:p w14:paraId="17EC6833" w14:textId="77777777" w:rsidR="008516D3" w:rsidRDefault="008516D3" w:rsidP="008516D3">
      <w:pPr>
        <w:pStyle w:val="Heading1"/>
        <w:spacing w:before="76"/>
        <w:ind w:right="115"/>
        <w:jc w:val="right"/>
        <w:rPr>
          <w:b w:val="0"/>
          <w:bCs w:val="0"/>
        </w:rPr>
      </w:pPr>
      <w:r>
        <w:rPr>
          <w:spacing w:val="-1"/>
        </w:rPr>
        <w:t>Private</w:t>
      </w:r>
      <w:r>
        <w:rPr>
          <w:spacing w:val="6"/>
        </w:rPr>
        <w:t xml:space="preserve"> </w:t>
      </w:r>
      <w:r>
        <w:rPr>
          <w:spacing w:val="-2"/>
        </w:rPr>
        <w:t>Practice</w:t>
      </w:r>
      <w:r>
        <w:t xml:space="preserve"> </w:t>
      </w:r>
      <w:r>
        <w:rPr>
          <w:spacing w:val="-1"/>
        </w:rPr>
        <w:t>Section</w:t>
      </w:r>
      <w:r>
        <w:rPr>
          <w:spacing w:val="7"/>
        </w:rPr>
        <w:t xml:space="preserve"> </w:t>
      </w:r>
      <w:r>
        <w:rPr>
          <w:spacing w:val="-2"/>
        </w:rPr>
        <w:t>(PPS)</w:t>
      </w:r>
      <w:r>
        <w:rPr>
          <w:spacing w:val="9"/>
        </w:rPr>
        <w:t xml:space="preserve"> </w:t>
      </w:r>
      <w:r>
        <w:rPr>
          <w:spacing w:val="-2"/>
        </w:rPr>
        <w:t>Speaker</w:t>
      </w:r>
      <w:r>
        <w:rPr>
          <w:spacing w:val="3"/>
        </w:rPr>
        <w:t xml:space="preserve"> </w:t>
      </w:r>
      <w:r>
        <w:rPr>
          <w:spacing w:val="-2"/>
        </w:rPr>
        <w:t>Agreement</w:t>
      </w:r>
    </w:p>
    <w:p w14:paraId="63661EE1" w14:textId="77777777" w:rsidR="008516D3" w:rsidRDefault="008516D3" w:rsidP="008516D3">
      <w:pPr>
        <w:ind w:right="112"/>
        <w:jc w:val="right"/>
        <w:rPr>
          <w:rFonts w:ascii="Cambria"/>
          <w:b/>
          <w:spacing w:val="-2"/>
          <w:sz w:val="18"/>
        </w:rPr>
      </w:pPr>
      <w:r>
        <w:rPr>
          <w:rFonts w:ascii="Cambria"/>
          <w:b/>
          <w:spacing w:val="-2"/>
          <w:sz w:val="18"/>
        </w:rPr>
        <w:t>PPS</w:t>
      </w:r>
      <w:r>
        <w:rPr>
          <w:rFonts w:ascii="Cambria"/>
          <w:b/>
          <w:spacing w:val="10"/>
          <w:sz w:val="18"/>
        </w:rPr>
        <w:t xml:space="preserve"> </w:t>
      </w:r>
      <w:r>
        <w:rPr>
          <w:rFonts w:ascii="Cambria"/>
          <w:b/>
          <w:spacing w:val="-2"/>
          <w:sz w:val="18"/>
        </w:rPr>
        <w:t>Annual</w:t>
      </w:r>
      <w:r>
        <w:rPr>
          <w:rFonts w:ascii="Cambria"/>
          <w:b/>
          <w:spacing w:val="9"/>
          <w:sz w:val="18"/>
        </w:rPr>
        <w:t xml:space="preserve"> </w:t>
      </w:r>
      <w:r>
        <w:rPr>
          <w:rFonts w:ascii="Cambria"/>
          <w:b/>
          <w:spacing w:val="-2"/>
          <w:sz w:val="18"/>
        </w:rPr>
        <w:t>Conference</w:t>
      </w:r>
    </w:p>
    <w:p w14:paraId="5FBB79F9" w14:textId="77777777" w:rsidR="008516D3" w:rsidRDefault="008516D3" w:rsidP="008516D3">
      <w:pPr>
        <w:spacing w:before="6"/>
        <w:rPr>
          <w:rFonts w:ascii="Cambria" w:eastAsia="Cambria" w:hAnsi="Cambria" w:cs="Cambria"/>
          <w:b/>
          <w:bCs/>
          <w:sz w:val="11"/>
          <w:szCs w:val="11"/>
        </w:rPr>
      </w:pPr>
    </w:p>
    <w:p w14:paraId="3643364D" w14:textId="77777777" w:rsidR="008516D3" w:rsidRDefault="008516D3" w:rsidP="008516D3">
      <w:pPr>
        <w:pStyle w:val="BodyText"/>
        <w:spacing w:before="76"/>
        <w:ind w:right="236"/>
      </w:pPr>
      <w:r>
        <w:rPr>
          <w:spacing w:val="-1"/>
        </w:rPr>
        <w:t>This</w:t>
      </w:r>
      <w:r>
        <w:rPr>
          <w:spacing w:val="2"/>
        </w:rPr>
        <w:t xml:space="preserve"> </w:t>
      </w:r>
      <w:r>
        <w:rPr>
          <w:rFonts w:cs="Cambria"/>
          <w:b/>
          <w:bCs/>
          <w:spacing w:val="-2"/>
        </w:rPr>
        <w:t>Agreement</w:t>
      </w:r>
      <w:r>
        <w:rPr>
          <w:rFonts w:cs="Cambria"/>
          <w:b/>
          <w:bCs/>
          <w:spacing w:val="5"/>
        </w:rPr>
        <w:t xml:space="preserve"> </w:t>
      </w:r>
      <w:r>
        <w:rPr>
          <w:spacing w:val="-2"/>
        </w:rPr>
        <w:t>(</w:t>
      </w:r>
      <w:r>
        <w:rPr>
          <w:rFonts w:cs="Cambria"/>
          <w:spacing w:val="-2"/>
        </w:rPr>
        <w:t>“</w:t>
      </w:r>
      <w:r>
        <w:rPr>
          <w:spacing w:val="-2"/>
        </w:rPr>
        <w:t>Agreement</w:t>
      </w:r>
      <w:r>
        <w:rPr>
          <w:rFonts w:cs="Cambria"/>
          <w:spacing w:val="-2"/>
        </w:rPr>
        <w:t>”</w:t>
      </w:r>
      <w:r>
        <w:rPr>
          <w:spacing w:val="-2"/>
        </w:rPr>
        <w:t>)</w:t>
      </w:r>
      <w:r>
        <w:rPr>
          <w:spacing w:val="8"/>
        </w:rPr>
        <w:t xml:space="preserve"> </w:t>
      </w:r>
      <w:r>
        <w:rPr>
          <w:spacing w:val="-1"/>
        </w:rPr>
        <w:t>documents</w:t>
      </w:r>
      <w:r>
        <w:rPr>
          <w:spacing w:val="3"/>
        </w:rPr>
        <w:t xml:space="preserve"> </w:t>
      </w:r>
      <w:r>
        <w:rPr>
          <w:spacing w:val="-2"/>
        </w:rPr>
        <w:t>the</w:t>
      </w:r>
      <w:r>
        <w:rPr>
          <w:spacing w:val="1"/>
        </w:rPr>
        <w:t xml:space="preserve"> </w:t>
      </w:r>
      <w:r>
        <w:rPr>
          <w:spacing w:val="-1"/>
        </w:rPr>
        <w:t>relationship</w:t>
      </w:r>
      <w:r>
        <w:rPr>
          <w:spacing w:val="4"/>
        </w:rPr>
        <w:t xml:space="preserve"> </w:t>
      </w:r>
      <w:r>
        <w:rPr>
          <w:spacing w:val="-2"/>
        </w:rPr>
        <w:t>between</w:t>
      </w:r>
      <w:r>
        <w:rPr>
          <w:spacing w:val="5"/>
        </w:rPr>
        <w:t xml:space="preserve"> </w:t>
      </w:r>
      <w:r>
        <w:rPr>
          <w:spacing w:val="-2"/>
        </w:rPr>
        <w:t>the</w:t>
      </w:r>
      <w:r>
        <w:rPr>
          <w:spacing w:val="7"/>
        </w:rPr>
        <w:t xml:space="preserve"> </w:t>
      </w:r>
      <w:r>
        <w:rPr>
          <w:spacing w:val="-2"/>
        </w:rPr>
        <w:t>Private</w:t>
      </w:r>
      <w:r>
        <w:rPr>
          <w:spacing w:val="2"/>
        </w:rPr>
        <w:t xml:space="preserve"> </w:t>
      </w:r>
      <w:r>
        <w:rPr>
          <w:spacing w:val="-1"/>
        </w:rPr>
        <w:t>Practice</w:t>
      </w:r>
      <w:r>
        <w:rPr>
          <w:spacing w:val="8"/>
        </w:rPr>
        <w:t xml:space="preserve"> </w:t>
      </w:r>
      <w:r>
        <w:rPr>
          <w:spacing w:val="-2"/>
        </w:rPr>
        <w:t>Section</w:t>
      </w:r>
      <w:r>
        <w:rPr>
          <w:spacing w:val="3"/>
        </w:rPr>
        <w:t xml:space="preserve"> </w:t>
      </w:r>
      <w:r>
        <w:t>of</w:t>
      </w:r>
      <w:r>
        <w:rPr>
          <w:spacing w:val="6"/>
        </w:rPr>
        <w:t xml:space="preserve"> </w:t>
      </w:r>
      <w:r>
        <w:rPr>
          <w:spacing w:val="-2"/>
        </w:rPr>
        <w:t>the</w:t>
      </w:r>
      <w:r>
        <w:rPr>
          <w:spacing w:val="91"/>
          <w:w w:val="101"/>
        </w:rPr>
        <w:t xml:space="preserve"> </w:t>
      </w:r>
      <w:r>
        <w:rPr>
          <w:spacing w:val="-1"/>
        </w:rPr>
        <w:t>American</w:t>
      </w:r>
      <w:r>
        <w:rPr>
          <w:spacing w:val="-2"/>
        </w:rPr>
        <w:t xml:space="preserve"> </w:t>
      </w:r>
      <w:r>
        <w:rPr>
          <w:spacing w:val="-1"/>
        </w:rPr>
        <w:t>Physical</w:t>
      </w:r>
      <w:r>
        <w:rPr>
          <w:spacing w:val="4"/>
        </w:rPr>
        <w:t xml:space="preserve"> </w:t>
      </w:r>
      <w:r>
        <w:rPr>
          <w:spacing w:val="-2"/>
        </w:rPr>
        <w:t>Therapy</w:t>
      </w:r>
      <w:r>
        <w:rPr>
          <w:spacing w:val="3"/>
        </w:rPr>
        <w:t xml:space="preserve"> </w:t>
      </w:r>
      <w:r>
        <w:rPr>
          <w:spacing w:val="-1"/>
        </w:rPr>
        <w:t>Association</w:t>
      </w:r>
      <w:r>
        <w:rPr>
          <w:spacing w:val="4"/>
        </w:rPr>
        <w:t xml:space="preserve"> </w:t>
      </w:r>
      <w:r>
        <w:rPr>
          <w:spacing w:val="-2"/>
        </w:rPr>
        <w:t>(</w:t>
      </w:r>
      <w:r>
        <w:rPr>
          <w:rFonts w:cs="Cambria"/>
          <w:spacing w:val="-2"/>
        </w:rPr>
        <w:t>“</w:t>
      </w:r>
      <w:r>
        <w:rPr>
          <w:spacing w:val="-2"/>
        </w:rPr>
        <w:t>PPS</w:t>
      </w:r>
      <w:r>
        <w:rPr>
          <w:rFonts w:cs="Cambria"/>
          <w:spacing w:val="-2"/>
        </w:rPr>
        <w:t>”</w:t>
      </w:r>
      <w:r>
        <w:rPr>
          <w:spacing w:val="-2"/>
        </w:rPr>
        <w:t>),</w:t>
      </w:r>
      <w:r>
        <w:rPr>
          <w:spacing w:val="6"/>
        </w:rPr>
        <w:t xml:space="preserve"> </w:t>
      </w:r>
      <w:r>
        <w:t>a</w:t>
      </w:r>
      <w:r>
        <w:rPr>
          <w:spacing w:val="2"/>
        </w:rPr>
        <w:t xml:space="preserve"> </w:t>
      </w:r>
      <w:r>
        <w:rPr>
          <w:spacing w:val="-1"/>
        </w:rPr>
        <w:t>Nevada</w:t>
      </w:r>
      <w:r>
        <w:rPr>
          <w:spacing w:val="8"/>
        </w:rPr>
        <w:t xml:space="preserve"> </w:t>
      </w:r>
      <w:r>
        <w:rPr>
          <w:spacing w:val="-1"/>
        </w:rPr>
        <w:t>not-for-profit</w:t>
      </w:r>
      <w:r>
        <w:t xml:space="preserve"> </w:t>
      </w:r>
      <w:r>
        <w:rPr>
          <w:spacing w:val="-1"/>
        </w:rPr>
        <w:t>corporation</w:t>
      </w:r>
      <w:r>
        <w:rPr>
          <w:spacing w:val="4"/>
        </w:rPr>
        <w:t xml:space="preserve"> </w:t>
      </w:r>
      <w:r>
        <w:rPr>
          <w:spacing w:val="-1"/>
        </w:rPr>
        <w:t>with</w:t>
      </w:r>
      <w:r>
        <w:rPr>
          <w:spacing w:val="6"/>
        </w:rPr>
        <w:t xml:space="preserve"> </w:t>
      </w:r>
      <w:r>
        <w:rPr>
          <w:spacing w:val="-2"/>
        </w:rPr>
        <w:t>headquarters</w:t>
      </w:r>
      <w:r>
        <w:rPr>
          <w:spacing w:val="3"/>
        </w:rPr>
        <w:t xml:space="preserve"> </w:t>
      </w:r>
      <w:r>
        <w:rPr>
          <w:spacing w:val="1"/>
        </w:rPr>
        <w:t>at</w:t>
      </w:r>
      <w:r>
        <w:rPr>
          <w:spacing w:val="6"/>
        </w:rPr>
        <w:t xml:space="preserve"> </w:t>
      </w:r>
      <w:r>
        <w:rPr>
          <w:spacing w:val="-2"/>
        </w:rPr>
        <w:t>1055</w:t>
      </w:r>
      <w:r>
        <w:rPr>
          <w:spacing w:val="5"/>
        </w:rPr>
        <w:t xml:space="preserve"> </w:t>
      </w:r>
      <w:r>
        <w:rPr>
          <w:spacing w:val="-2"/>
        </w:rPr>
        <w:t>North</w:t>
      </w:r>
      <w:r>
        <w:rPr>
          <w:spacing w:val="71"/>
          <w:w w:val="101"/>
        </w:rPr>
        <w:t xml:space="preserve"> </w:t>
      </w:r>
      <w:r>
        <w:rPr>
          <w:spacing w:val="-1"/>
        </w:rPr>
        <w:t>Fairfax</w:t>
      </w:r>
      <w:r>
        <w:rPr>
          <w:spacing w:val="1"/>
        </w:rPr>
        <w:t xml:space="preserve"> </w:t>
      </w:r>
      <w:r>
        <w:rPr>
          <w:spacing w:val="-2"/>
        </w:rPr>
        <w:t>Street,</w:t>
      </w:r>
      <w:r>
        <w:rPr>
          <w:spacing w:val="4"/>
        </w:rPr>
        <w:t xml:space="preserve"> </w:t>
      </w:r>
      <w:r>
        <w:rPr>
          <w:spacing w:val="-2"/>
        </w:rPr>
        <w:t>Suite</w:t>
      </w:r>
      <w:r>
        <w:rPr>
          <w:spacing w:val="5"/>
        </w:rPr>
        <w:t xml:space="preserve"> </w:t>
      </w:r>
      <w:r>
        <w:t>204</w:t>
      </w:r>
      <w:r>
        <w:rPr>
          <w:spacing w:val="-3"/>
        </w:rPr>
        <w:t xml:space="preserve"> </w:t>
      </w:r>
      <w:r>
        <w:rPr>
          <w:spacing w:val="-1"/>
        </w:rPr>
        <w:t>Alexandria,</w:t>
      </w:r>
      <w:r>
        <w:rPr>
          <w:spacing w:val="4"/>
        </w:rPr>
        <w:t xml:space="preserve"> </w:t>
      </w:r>
      <w:r>
        <w:rPr>
          <w:spacing w:val="-2"/>
        </w:rPr>
        <w:t>Virginia</w:t>
      </w:r>
      <w:r>
        <w:rPr>
          <w:spacing w:val="6"/>
        </w:rPr>
        <w:t xml:space="preserve"> </w:t>
      </w:r>
      <w:r>
        <w:rPr>
          <w:spacing w:val="-1"/>
        </w:rPr>
        <w:t>22314</w:t>
      </w:r>
      <w:r>
        <w:rPr>
          <w:spacing w:val="2"/>
        </w:rPr>
        <w:t xml:space="preserve"> </w:t>
      </w:r>
      <w:r>
        <w:t>and</w:t>
      </w:r>
      <w:r>
        <w:rPr>
          <w:spacing w:val="-3"/>
        </w:rPr>
        <w:t xml:space="preserve"> </w:t>
      </w:r>
      <w:r>
        <w:rPr>
          <w:spacing w:val="-2"/>
        </w:rPr>
        <w:t>the</w:t>
      </w:r>
      <w:r>
        <w:rPr>
          <w:spacing w:val="6"/>
        </w:rPr>
        <w:t xml:space="preserve"> </w:t>
      </w:r>
      <w:r>
        <w:rPr>
          <w:rFonts w:cs="Cambria"/>
          <w:spacing w:val="-1"/>
        </w:rPr>
        <w:t>“</w:t>
      </w:r>
      <w:r>
        <w:rPr>
          <w:spacing w:val="-1"/>
        </w:rPr>
        <w:t>Speaker.</w:t>
      </w:r>
      <w:r>
        <w:rPr>
          <w:rFonts w:cs="Cambria"/>
          <w:spacing w:val="-1"/>
        </w:rPr>
        <w:t>”</w:t>
      </w:r>
      <w:r>
        <w:rPr>
          <w:rFonts w:cs="Cambria"/>
        </w:rPr>
        <w:t xml:space="preserve"> </w:t>
      </w:r>
      <w:r>
        <w:rPr>
          <w:rFonts w:cs="Cambria"/>
          <w:spacing w:val="5"/>
        </w:rPr>
        <w:t xml:space="preserve"> </w:t>
      </w:r>
      <w:r>
        <w:rPr>
          <w:spacing w:val="-1"/>
        </w:rPr>
        <w:t>The</w:t>
      </w:r>
      <w:r>
        <w:rPr>
          <w:spacing w:val="6"/>
        </w:rPr>
        <w:t xml:space="preserve"> </w:t>
      </w:r>
      <w:r>
        <w:rPr>
          <w:spacing w:val="-2"/>
        </w:rPr>
        <w:t>parties</w:t>
      </w:r>
      <w:r>
        <w:rPr>
          <w:spacing w:val="1"/>
        </w:rPr>
        <w:t xml:space="preserve"> </w:t>
      </w:r>
      <w:r>
        <w:rPr>
          <w:spacing w:val="-2"/>
        </w:rPr>
        <w:t>agree</w:t>
      </w:r>
      <w:r>
        <w:rPr>
          <w:spacing w:val="6"/>
        </w:rPr>
        <w:t xml:space="preserve"> </w:t>
      </w:r>
      <w:r>
        <w:t>to</w:t>
      </w:r>
      <w:r>
        <w:rPr>
          <w:spacing w:val="3"/>
        </w:rPr>
        <w:t xml:space="preserve"> </w:t>
      </w:r>
      <w:r>
        <w:rPr>
          <w:spacing w:val="-2"/>
        </w:rPr>
        <w:t>the</w:t>
      </w:r>
      <w:r>
        <w:rPr>
          <w:spacing w:val="6"/>
        </w:rPr>
        <w:t xml:space="preserve"> </w:t>
      </w:r>
      <w:r>
        <w:rPr>
          <w:spacing w:val="-1"/>
        </w:rPr>
        <w:t>following</w:t>
      </w:r>
      <w:r>
        <w:rPr>
          <w:spacing w:val="3"/>
        </w:rPr>
        <w:t xml:space="preserve"> </w:t>
      </w:r>
      <w:r>
        <w:rPr>
          <w:spacing w:val="-1"/>
        </w:rPr>
        <w:t>terms</w:t>
      </w:r>
      <w:r>
        <w:rPr>
          <w:spacing w:val="-4"/>
        </w:rPr>
        <w:t xml:space="preserve"> </w:t>
      </w:r>
      <w:r>
        <w:t>and</w:t>
      </w:r>
      <w:r>
        <w:rPr>
          <w:spacing w:val="56"/>
          <w:w w:val="101"/>
        </w:rPr>
        <w:t xml:space="preserve"> </w:t>
      </w:r>
      <w:r>
        <w:rPr>
          <w:spacing w:val="-1"/>
        </w:rPr>
        <w:t>conditions:</w:t>
      </w:r>
    </w:p>
    <w:p w14:paraId="4B86F094" w14:textId="77777777" w:rsidR="008516D3" w:rsidRDefault="008516D3" w:rsidP="008516D3">
      <w:pPr>
        <w:spacing w:before="7"/>
        <w:rPr>
          <w:rFonts w:ascii="Cambria" w:eastAsia="Cambria" w:hAnsi="Cambria" w:cs="Cambria"/>
          <w:sz w:val="17"/>
          <w:szCs w:val="17"/>
        </w:rPr>
      </w:pPr>
    </w:p>
    <w:p w14:paraId="12C837FB" w14:textId="128D4F07" w:rsidR="008516D3" w:rsidRDefault="008516D3" w:rsidP="008516D3">
      <w:pPr>
        <w:pStyle w:val="BodyText"/>
        <w:numPr>
          <w:ilvl w:val="0"/>
          <w:numId w:val="1"/>
        </w:numPr>
        <w:tabs>
          <w:tab w:val="left" w:pos="1560"/>
        </w:tabs>
        <w:ind w:right="236" w:firstLine="720"/>
      </w:pPr>
      <w:r>
        <w:rPr>
          <w:spacing w:val="-1"/>
        </w:rPr>
        <w:t>The</w:t>
      </w:r>
      <w:r>
        <w:rPr>
          <w:spacing w:val="6"/>
        </w:rPr>
        <w:t xml:space="preserve"> </w:t>
      </w:r>
      <w:r>
        <w:rPr>
          <w:spacing w:val="-2"/>
        </w:rPr>
        <w:t>Speaker</w:t>
      </w:r>
      <w:r>
        <w:rPr>
          <w:spacing w:val="5"/>
        </w:rPr>
        <w:t xml:space="preserve"> </w:t>
      </w:r>
      <w:r>
        <w:rPr>
          <w:spacing w:val="-2"/>
        </w:rPr>
        <w:t>agrees</w:t>
      </w:r>
      <w:r>
        <w:rPr>
          <w:spacing w:val="1"/>
        </w:rPr>
        <w:t xml:space="preserve"> </w:t>
      </w:r>
      <w:r>
        <w:t>to</w:t>
      </w:r>
      <w:r>
        <w:rPr>
          <w:spacing w:val="3"/>
        </w:rPr>
        <w:t xml:space="preserve"> </w:t>
      </w:r>
      <w:r>
        <w:rPr>
          <w:spacing w:val="-2"/>
        </w:rPr>
        <w:t>present</w:t>
      </w:r>
      <w:r>
        <w:rPr>
          <w:spacing w:val="3"/>
        </w:rPr>
        <w:t xml:space="preserve"> </w:t>
      </w:r>
      <w:r>
        <w:rPr>
          <w:spacing w:val="-2"/>
        </w:rPr>
        <w:t>at</w:t>
      </w:r>
      <w:r>
        <w:rPr>
          <w:spacing w:val="4"/>
        </w:rPr>
        <w:t xml:space="preserve"> </w:t>
      </w:r>
      <w:r>
        <w:rPr>
          <w:spacing w:val="-2"/>
        </w:rPr>
        <w:t>the</w:t>
      </w:r>
      <w:r>
        <w:rPr>
          <w:spacing w:val="6"/>
        </w:rPr>
        <w:t xml:space="preserve"> </w:t>
      </w:r>
      <w:r w:rsidR="004C72C2">
        <w:rPr>
          <w:spacing w:val="-2"/>
        </w:rPr>
        <w:t>20</w:t>
      </w:r>
      <w:r w:rsidR="00E34137">
        <w:rPr>
          <w:spacing w:val="-2"/>
        </w:rPr>
        <w:t>20</w:t>
      </w:r>
      <w:r w:rsidR="000771D4">
        <w:rPr>
          <w:spacing w:val="3"/>
        </w:rPr>
        <w:t xml:space="preserve"> </w:t>
      </w:r>
      <w:r>
        <w:rPr>
          <w:spacing w:val="-1"/>
        </w:rPr>
        <w:t>PPS</w:t>
      </w:r>
      <w:r>
        <w:rPr>
          <w:spacing w:val="4"/>
        </w:rPr>
        <w:t xml:space="preserve"> </w:t>
      </w:r>
      <w:r>
        <w:rPr>
          <w:spacing w:val="-2"/>
        </w:rPr>
        <w:t>Annual</w:t>
      </w:r>
      <w:r>
        <w:rPr>
          <w:spacing w:val="1"/>
        </w:rPr>
        <w:t xml:space="preserve"> </w:t>
      </w:r>
      <w:r>
        <w:rPr>
          <w:spacing w:val="-2"/>
        </w:rPr>
        <w:t>Conference</w:t>
      </w:r>
      <w:r w:rsidR="00FF3A67">
        <w:rPr>
          <w:spacing w:val="-2"/>
        </w:rPr>
        <w:t>:</w:t>
      </w:r>
      <w:r w:rsidR="00912182">
        <w:rPr>
          <w:spacing w:val="-2"/>
        </w:rPr>
        <w:t xml:space="preserve"> [</w:t>
      </w:r>
      <w:r w:rsidR="00912182" w:rsidRPr="00912182">
        <w:rPr>
          <w:spacing w:val="-2"/>
          <w:highlight w:val="yellow"/>
        </w:rPr>
        <w:t>insert session title</w:t>
      </w:r>
      <w:r w:rsidR="00912182">
        <w:rPr>
          <w:spacing w:val="-2"/>
        </w:rPr>
        <w:t>]</w:t>
      </w:r>
    </w:p>
    <w:p w14:paraId="26186656" w14:textId="77777777" w:rsidR="008516D3" w:rsidRDefault="008516D3" w:rsidP="008516D3">
      <w:pPr>
        <w:rPr>
          <w:rFonts w:ascii="Cambria" w:eastAsia="Cambria" w:hAnsi="Cambria" w:cs="Cambria"/>
          <w:sz w:val="18"/>
          <w:szCs w:val="18"/>
        </w:rPr>
      </w:pPr>
    </w:p>
    <w:p w14:paraId="111AB608" w14:textId="3D144173" w:rsidR="008516D3" w:rsidRDefault="008516D3" w:rsidP="008516D3">
      <w:pPr>
        <w:pStyle w:val="BodyText"/>
        <w:numPr>
          <w:ilvl w:val="0"/>
          <w:numId w:val="1"/>
        </w:numPr>
        <w:tabs>
          <w:tab w:val="left" w:pos="1560"/>
        </w:tabs>
        <w:ind w:right="203" w:firstLine="720"/>
      </w:pPr>
      <w:r>
        <w:rPr>
          <w:spacing w:val="-1"/>
        </w:rPr>
        <w:t>Speaker</w:t>
      </w:r>
      <w:r>
        <w:t xml:space="preserve"> </w:t>
      </w:r>
      <w:r>
        <w:rPr>
          <w:spacing w:val="-1"/>
        </w:rPr>
        <w:t>agrees</w:t>
      </w:r>
      <w:r>
        <w:rPr>
          <w:spacing w:val="3"/>
        </w:rPr>
        <w:t xml:space="preserve"> </w:t>
      </w:r>
      <w:r>
        <w:t>to</w:t>
      </w:r>
      <w:r>
        <w:rPr>
          <w:spacing w:val="-2"/>
        </w:rPr>
        <w:t xml:space="preserve"> </w:t>
      </w:r>
      <w:r>
        <w:rPr>
          <w:spacing w:val="-1"/>
        </w:rPr>
        <w:t>comply</w:t>
      </w:r>
      <w:r>
        <w:rPr>
          <w:spacing w:val="3"/>
        </w:rPr>
        <w:t xml:space="preserve"> </w:t>
      </w:r>
      <w:r>
        <w:t>with all</w:t>
      </w:r>
      <w:r>
        <w:rPr>
          <w:spacing w:val="2"/>
        </w:rPr>
        <w:t xml:space="preserve"> </w:t>
      </w:r>
      <w:r>
        <w:rPr>
          <w:spacing w:val="-1"/>
        </w:rPr>
        <w:t>PPS</w:t>
      </w:r>
      <w:r>
        <w:rPr>
          <w:spacing w:val="5"/>
        </w:rPr>
        <w:t xml:space="preserve"> </w:t>
      </w:r>
      <w:r w:rsidR="00A17241">
        <w:rPr>
          <w:spacing w:val="-2"/>
        </w:rPr>
        <w:t>Presentation</w:t>
      </w:r>
      <w:r>
        <w:rPr>
          <w:spacing w:val="-2"/>
        </w:rPr>
        <w:t>-related</w:t>
      </w:r>
      <w:r>
        <w:rPr>
          <w:spacing w:val="4"/>
        </w:rPr>
        <w:t xml:space="preserve"> </w:t>
      </w:r>
      <w:r>
        <w:rPr>
          <w:spacing w:val="-2"/>
        </w:rPr>
        <w:t>deadlines</w:t>
      </w:r>
      <w:r>
        <w:rPr>
          <w:spacing w:val="3"/>
        </w:rPr>
        <w:t xml:space="preserve"> </w:t>
      </w:r>
      <w:r>
        <w:rPr>
          <w:spacing w:val="-2"/>
        </w:rPr>
        <w:t>provided</w:t>
      </w:r>
      <w:r>
        <w:rPr>
          <w:spacing w:val="4"/>
        </w:rPr>
        <w:t xml:space="preserve"> </w:t>
      </w:r>
      <w:r>
        <w:t>to</w:t>
      </w:r>
      <w:r>
        <w:rPr>
          <w:spacing w:val="3"/>
        </w:rPr>
        <w:t xml:space="preserve"> </w:t>
      </w:r>
      <w:r>
        <w:rPr>
          <w:spacing w:val="-2"/>
        </w:rPr>
        <w:t>Speaker</w:t>
      </w:r>
      <w:r>
        <w:rPr>
          <w:spacing w:val="7"/>
        </w:rPr>
        <w:t xml:space="preserve"> </w:t>
      </w:r>
      <w:r>
        <w:rPr>
          <w:spacing w:val="-2"/>
        </w:rPr>
        <w:t>between</w:t>
      </w:r>
      <w:r>
        <w:rPr>
          <w:spacing w:val="3"/>
        </w:rPr>
        <w:t xml:space="preserve"> </w:t>
      </w:r>
      <w:r>
        <w:rPr>
          <w:spacing w:val="-2"/>
        </w:rPr>
        <w:t>the</w:t>
      </w:r>
      <w:r>
        <w:rPr>
          <w:spacing w:val="99"/>
          <w:w w:val="101"/>
        </w:rPr>
        <w:t xml:space="preserve"> </w:t>
      </w:r>
      <w:r>
        <w:rPr>
          <w:spacing w:val="-1"/>
        </w:rPr>
        <w:t>date</w:t>
      </w:r>
      <w:r>
        <w:rPr>
          <w:spacing w:val="5"/>
        </w:rPr>
        <w:t xml:space="preserve"> </w:t>
      </w:r>
      <w:r>
        <w:t>of</w:t>
      </w:r>
      <w:r>
        <w:rPr>
          <w:spacing w:val="4"/>
        </w:rPr>
        <w:t xml:space="preserve"> </w:t>
      </w:r>
      <w:r>
        <w:rPr>
          <w:spacing w:val="-1"/>
        </w:rPr>
        <w:t>this</w:t>
      </w:r>
      <w:r>
        <w:rPr>
          <w:spacing w:val="-5"/>
        </w:rPr>
        <w:t xml:space="preserve"> </w:t>
      </w:r>
      <w:r>
        <w:rPr>
          <w:spacing w:val="-1"/>
        </w:rPr>
        <w:t>Agreement</w:t>
      </w:r>
      <w:r>
        <w:rPr>
          <w:spacing w:val="2"/>
        </w:rPr>
        <w:t xml:space="preserve"> </w:t>
      </w:r>
      <w:r>
        <w:rPr>
          <w:spacing w:val="-2"/>
        </w:rPr>
        <w:t>and</w:t>
      </w:r>
      <w:r>
        <w:rPr>
          <w:spacing w:val="3"/>
        </w:rPr>
        <w:t xml:space="preserve"> </w:t>
      </w:r>
      <w:r>
        <w:rPr>
          <w:spacing w:val="-2"/>
        </w:rPr>
        <w:t>the</w:t>
      </w:r>
      <w:r>
        <w:rPr>
          <w:spacing w:val="5"/>
        </w:rPr>
        <w:t xml:space="preserve"> </w:t>
      </w:r>
      <w:r w:rsidR="00A17241">
        <w:rPr>
          <w:spacing w:val="-1"/>
        </w:rPr>
        <w:t>presentation</w:t>
      </w:r>
      <w:r w:rsidR="00A17241">
        <w:rPr>
          <w:spacing w:val="1"/>
        </w:rPr>
        <w:t xml:space="preserve"> </w:t>
      </w:r>
      <w:r>
        <w:rPr>
          <w:spacing w:val="-1"/>
        </w:rPr>
        <w:t>date.</w:t>
      </w:r>
      <w:r>
        <w:t xml:space="preserve">  </w:t>
      </w:r>
      <w:r>
        <w:rPr>
          <w:spacing w:val="9"/>
        </w:rPr>
        <w:t xml:space="preserve"> </w:t>
      </w:r>
      <w:r w:rsidR="00A17241">
        <w:rPr>
          <w:spacing w:val="-3"/>
        </w:rPr>
        <w:t>The</w:t>
      </w:r>
      <w:r w:rsidR="00A17241">
        <w:rPr>
          <w:spacing w:val="6"/>
        </w:rPr>
        <w:t xml:space="preserve"> </w:t>
      </w:r>
      <w:r w:rsidR="00A17241">
        <w:rPr>
          <w:spacing w:val="-1"/>
        </w:rPr>
        <w:t>definition</w:t>
      </w:r>
      <w:r w:rsidR="00A17241">
        <w:rPr>
          <w:spacing w:val="1"/>
        </w:rPr>
        <w:t xml:space="preserve"> </w:t>
      </w:r>
      <w:r w:rsidR="00A17241">
        <w:rPr>
          <w:spacing w:val="-3"/>
        </w:rPr>
        <w:t>of</w:t>
      </w:r>
      <w:r w:rsidR="00A17241">
        <w:rPr>
          <w:spacing w:val="73"/>
          <w:w w:val="101"/>
        </w:rPr>
        <w:t xml:space="preserve"> </w:t>
      </w:r>
      <w:r w:rsidR="00247D53">
        <w:rPr>
          <w:spacing w:val="73"/>
          <w:w w:val="101"/>
        </w:rPr>
        <w:t>“</w:t>
      </w:r>
      <w:r w:rsidR="00A17241">
        <w:rPr>
          <w:spacing w:val="-1"/>
        </w:rPr>
        <w:t>Presentation</w:t>
      </w:r>
      <w:r w:rsidR="00247D53">
        <w:rPr>
          <w:spacing w:val="-1"/>
        </w:rPr>
        <w:t>”</w:t>
      </w:r>
      <w:r w:rsidR="00A17241">
        <w:rPr>
          <w:spacing w:val="1"/>
        </w:rPr>
        <w:t xml:space="preserve"> as </w:t>
      </w:r>
      <w:r w:rsidR="00A17241">
        <w:rPr>
          <w:spacing w:val="-2"/>
        </w:rPr>
        <w:t>used</w:t>
      </w:r>
      <w:r w:rsidR="00A17241">
        <w:rPr>
          <w:spacing w:val="3"/>
        </w:rPr>
        <w:t xml:space="preserve"> </w:t>
      </w:r>
      <w:r w:rsidR="00A17241">
        <w:rPr>
          <w:spacing w:val="-1"/>
        </w:rPr>
        <w:t>herein</w:t>
      </w:r>
      <w:r w:rsidR="00A17241">
        <w:rPr>
          <w:spacing w:val="2"/>
        </w:rPr>
        <w:t xml:space="preserve"> </w:t>
      </w:r>
      <w:r w:rsidR="00A17241">
        <w:rPr>
          <w:spacing w:val="-2"/>
        </w:rPr>
        <w:t>shall</w:t>
      </w:r>
      <w:r w:rsidR="00A17241">
        <w:rPr>
          <w:spacing w:val="1"/>
        </w:rPr>
        <w:t xml:space="preserve"> </w:t>
      </w:r>
      <w:r w:rsidR="00A17241">
        <w:rPr>
          <w:spacing w:val="-2"/>
        </w:rPr>
        <w:t>include,</w:t>
      </w:r>
      <w:r w:rsidR="00A17241">
        <w:rPr>
          <w:spacing w:val="4"/>
        </w:rPr>
        <w:t xml:space="preserve"> </w:t>
      </w:r>
      <w:r w:rsidR="00A17241">
        <w:rPr>
          <w:spacing w:val="-2"/>
        </w:rPr>
        <w:t>but</w:t>
      </w:r>
      <w:r w:rsidR="00A17241">
        <w:rPr>
          <w:spacing w:val="3"/>
        </w:rPr>
        <w:t xml:space="preserve"> </w:t>
      </w:r>
      <w:r w:rsidR="00A17241">
        <w:t>not</w:t>
      </w:r>
      <w:r w:rsidR="00A17241">
        <w:rPr>
          <w:spacing w:val="3"/>
        </w:rPr>
        <w:t xml:space="preserve"> </w:t>
      </w:r>
      <w:r w:rsidR="00A17241">
        <w:rPr>
          <w:spacing w:val="-2"/>
        </w:rPr>
        <w:t>be</w:t>
      </w:r>
      <w:r w:rsidR="00A17241">
        <w:rPr>
          <w:spacing w:val="6"/>
        </w:rPr>
        <w:t xml:space="preserve"> </w:t>
      </w:r>
      <w:r w:rsidR="00A17241">
        <w:rPr>
          <w:spacing w:val="-2"/>
        </w:rPr>
        <w:t>limited</w:t>
      </w:r>
      <w:r w:rsidR="00A17241">
        <w:rPr>
          <w:spacing w:val="2"/>
        </w:rPr>
        <w:t xml:space="preserve"> </w:t>
      </w:r>
      <w:r w:rsidR="00A17241">
        <w:rPr>
          <w:spacing w:val="-1"/>
        </w:rPr>
        <w:t>to,</w:t>
      </w:r>
      <w:r w:rsidR="00A17241">
        <w:rPr>
          <w:spacing w:val="4"/>
        </w:rPr>
        <w:t xml:space="preserve"> </w:t>
      </w:r>
      <w:r w:rsidR="00A17241">
        <w:rPr>
          <w:spacing w:val="-2"/>
        </w:rPr>
        <w:t>handouts,</w:t>
      </w:r>
      <w:r w:rsidR="00A17241">
        <w:rPr>
          <w:spacing w:val="6"/>
        </w:rPr>
        <w:t xml:space="preserve"> </w:t>
      </w:r>
      <w:r w:rsidR="00A17241">
        <w:rPr>
          <w:spacing w:val="-2"/>
        </w:rPr>
        <w:t>slides/PowerPoint,</w:t>
      </w:r>
      <w:r w:rsidR="00A17241">
        <w:rPr>
          <w:spacing w:val="6"/>
        </w:rPr>
        <w:t xml:space="preserve"> </w:t>
      </w:r>
      <w:r w:rsidR="00A17241">
        <w:rPr>
          <w:spacing w:val="-2"/>
        </w:rPr>
        <w:t>graphs,</w:t>
      </w:r>
      <w:r w:rsidR="00A17241">
        <w:rPr>
          <w:spacing w:val="6"/>
        </w:rPr>
        <w:t xml:space="preserve"> </w:t>
      </w:r>
      <w:r w:rsidR="00A17241">
        <w:rPr>
          <w:spacing w:val="-2"/>
        </w:rPr>
        <w:t>charts,</w:t>
      </w:r>
      <w:r w:rsidR="00A17241">
        <w:rPr>
          <w:spacing w:val="1"/>
        </w:rPr>
        <w:t xml:space="preserve"> </w:t>
      </w:r>
      <w:r w:rsidR="00A17241">
        <w:rPr>
          <w:spacing w:val="-1"/>
        </w:rPr>
        <w:t>references,</w:t>
      </w:r>
      <w:r w:rsidR="00A17241">
        <w:rPr>
          <w:spacing w:val="1"/>
        </w:rPr>
        <w:t xml:space="preserve"> </w:t>
      </w:r>
      <w:r w:rsidR="00A17241">
        <w:rPr>
          <w:spacing w:val="-1"/>
        </w:rPr>
        <w:t>figures,</w:t>
      </w:r>
      <w:r w:rsidR="00A17241">
        <w:rPr>
          <w:spacing w:val="6"/>
        </w:rPr>
        <w:t xml:space="preserve"> </w:t>
      </w:r>
      <w:r w:rsidR="00A17241">
        <w:rPr>
          <w:spacing w:val="-2"/>
        </w:rPr>
        <w:t>illustrations,</w:t>
      </w:r>
      <w:r w:rsidR="00A17241">
        <w:rPr>
          <w:spacing w:val="6"/>
        </w:rPr>
        <w:t xml:space="preserve"> </w:t>
      </w:r>
      <w:r w:rsidR="00A17241">
        <w:rPr>
          <w:spacing w:val="-1"/>
        </w:rPr>
        <w:t>text,</w:t>
      </w:r>
      <w:r w:rsidR="00A17241">
        <w:rPr>
          <w:spacing w:val="6"/>
        </w:rPr>
        <w:t xml:space="preserve"> </w:t>
      </w:r>
      <w:r w:rsidR="00A17241">
        <w:rPr>
          <w:spacing w:val="-2"/>
        </w:rPr>
        <w:t>videos</w:t>
      </w:r>
      <w:r w:rsidR="00A17241">
        <w:rPr>
          <w:spacing w:val="2"/>
        </w:rPr>
        <w:t xml:space="preserve"> </w:t>
      </w:r>
      <w:r w:rsidR="00A17241">
        <w:rPr>
          <w:spacing w:val="-1"/>
        </w:rPr>
        <w:t>segments</w:t>
      </w:r>
      <w:r w:rsidR="00A17241">
        <w:rPr>
          <w:spacing w:val="-2"/>
        </w:rPr>
        <w:t xml:space="preserve"> </w:t>
      </w:r>
      <w:r w:rsidR="00A17241">
        <w:t>and</w:t>
      </w:r>
      <w:r w:rsidR="00A17241">
        <w:rPr>
          <w:spacing w:val="4"/>
        </w:rPr>
        <w:t xml:space="preserve"> </w:t>
      </w:r>
      <w:r w:rsidR="00A17241">
        <w:rPr>
          <w:spacing w:val="-2"/>
        </w:rPr>
        <w:t>photos</w:t>
      </w:r>
      <w:r w:rsidR="00A17241">
        <w:rPr>
          <w:spacing w:val="129"/>
          <w:w w:val="101"/>
        </w:rPr>
        <w:t xml:space="preserve"> </w:t>
      </w:r>
      <w:r w:rsidR="00A17241">
        <w:rPr>
          <w:spacing w:val="-1"/>
        </w:rPr>
        <w:t>that</w:t>
      </w:r>
      <w:r w:rsidR="00A17241">
        <w:rPr>
          <w:spacing w:val="4"/>
        </w:rPr>
        <w:t xml:space="preserve"> </w:t>
      </w:r>
      <w:r w:rsidR="00A17241">
        <w:rPr>
          <w:spacing w:val="-2"/>
        </w:rPr>
        <w:t>Speaker</w:t>
      </w:r>
      <w:r w:rsidR="00A17241">
        <w:rPr>
          <w:spacing w:val="5"/>
        </w:rPr>
        <w:t xml:space="preserve"> </w:t>
      </w:r>
      <w:r w:rsidR="00A17241">
        <w:rPr>
          <w:spacing w:val="-1"/>
        </w:rPr>
        <w:t>may</w:t>
      </w:r>
      <w:r w:rsidR="00A17241">
        <w:rPr>
          <w:spacing w:val="3"/>
        </w:rPr>
        <w:t xml:space="preserve"> </w:t>
      </w:r>
      <w:r w:rsidR="00A17241">
        <w:rPr>
          <w:spacing w:val="-2"/>
        </w:rPr>
        <w:t>provide</w:t>
      </w:r>
      <w:r w:rsidR="00A17241">
        <w:t xml:space="preserve"> </w:t>
      </w:r>
      <w:r w:rsidR="00A17241">
        <w:rPr>
          <w:spacing w:val="1"/>
        </w:rPr>
        <w:t>in</w:t>
      </w:r>
      <w:r w:rsidR="00A17241">
        <w:rPr>
          <w:spacing w:val="3"/>
        </w:rPr>
        <w:t xml:space="preserve"> </w:t>
      </w:r>
      <w:r w:rsidR="00A17241">
        <w:rPr>
          <w:spacing w:val="-1"/>
        </w:rPr>
        <w:t>connection</w:t>
      </w:r>
      <w:r w:rsidR="00A17241">
        <w:rPr>
          <w:spacing w:val="2"/>
        </w:rPr>
        <w:t xml:space="preserve"> </w:t>
      </w:r>
      <w:r w:rsidR="00A17241">
        <w:rPr>
          <w:spacing w:val="-2"/>
        </w:rPr>
        <w:t>with</w:t>
      </w:r>
      <w:r w:rsidR="00A17241">
        <w:rPr>
          <w:spacing w:val="4"/>
        </w:rPr>
        <w:t xml:space="preserve"> </w:t>
      </w:r>
      <w:r w:rsidR="00A17241">
        <w:rPr>
          <w:spacing w:val="-2"/>
        </w:rPr>
        <w:t>the</w:t>
      </w:r>
      <w:r w:rsidR="00A17241">
        <w:rPr>
          <w:spacing w:val="1"/>
        </w:rPr>
        <w:t xml:space="preserve"> </w:t>
      </w:r>
      <w:r w:rsidR="00A17241">
        <w:rPr>
          <w:spacing w:val="-1"/>
        </w:rPr>
        <w:t xml:space="preserve">Presentation.  </w:t>
      </w:r>
      <w:r>
        <w:rPr>
          <w:spacing w:val="-1"/>
        </w:rPr>
        <w:t>Deadlines</w:t>
      </w:r>
      <w:r>
        <w:rPr>
          <w:spacing w:val="-4"/>
        </w:rPr>
        <w:t xml:space="preserve"> </w:t>
      </w:r>
      <w:r>
        <w:rPr>
          <w:spacing w:val="-1"/>
        </w:rPr>
        <w:t>may</w:t>
      </w:r>
      <w:r>
        <w:rPr>
          <w:spacing w:val="2"/>
        </w:rPr>
        <w:t xml:space="preserve"> </w:t>
      </w:r>
      <w:r>
        <w:rPr>
          <w:spacing w:val="-2"/>
        </w:rPr>
        <w:t>include,</w:t>
      </w:r>
      <w:r>
        <w:rPr>
          <w:spacing w:val="3"/>
        </w:rPr>
        <w:t xml:space="preserve"> </w:t>
      </w:r>
      <w:r>
        <w:rPr>
          <w:spacing w:val="-2"/>
        </w:rPr>
        <w:t>but</w:t>
      </w:r>
      <w:r>
        <w:rPr>
          <w:spacing w:val="3"/>
        </w:rPr>
        <w:t xml:space="preserve"> </w:t>
      </w:r>
      <w:r>
        <w:t>not</w:t>
      </w:r>
      <w:r>
        <w:rPr>
          <w:spacing w:val="2"/>
        </w:rPr>
        <w:t xml:space="preserve"> </w:t>
      </w:r>
      <w:r>
        <w:rPr>
          <w:spacing w:val="-2"/>
        </w:rPr>
        <w:t>be</w:t>
      </w:r>
      <w:r>
        <w:rPr>
          <w:spacing w:val="5"/>
        </w:rPr>
        <w:t xml:space="preserve"> </w:t>
      </w:r>
      <w:r>
        <w:rPr>
          <w:spacing w:val="-2"/>
        </w:rPr>
        <w:t>limited</w:t>
      </w:r>
      <w:r>
        <w:rPr>
          <w:spacing w:val="2"/>
        </w:rPr>
        <w:t xml:space="preserve"> </w:t>
      </w:r>
      <w:r>
        <w:t>to,</w:t>
      </w:r>
      <w:r>
        <w:rPr>
          <w:spacing w:val="3"/>
        </w:rPr>
        <w:t xml:space="preserve"> </w:t>
      </w:r>
      <w:r>
        <w:rPr>
          <w:spacing w:val="-2"/>
        </w:rPr>
        <w:t>deadlines</w:t>
      </w:r>
      <w:r>
        <w:rPr>
          <w:spacing w:val="1"/>
        </w:rPr>
        <w:t xml:space="preserve"> </w:t>
      </w:r>
      <w:r>
        <w:rPr>
          <w:spacing w:val="-2"/>
        </w:rPr>
        <w:t>for</w:t>
      </w:r>
      <w:r>
        <w:rPr>
          <w:spacing w:val="4"/>
        </w:rPr>
        <w:t xml:space="preserve"> </w:t>
      </w:r>
      <w:r>
        <w:rPr>
          <w:spacing w:val="-1"/>
        </w:rPr>
        <w:t>providing</w:t>
      </w:r>
      <w:r>
        <w:t xml:space="preserve">: </w:t>
      </w:r>
      <w:r>
        <w:rPr>
          <w:spacing w:val="5"/>
        </w:rPr>
        <w:t xml:space="preserve"> </w:t>
      </w:r>
      <w:r w:rsidR="00247D53">
        <w:rPr>
          <w:spacing w:val="-1"/>
        </w:rPr>
        <w:t>Presentation</w:t>
      </w:r>
      <w:r w:rsidR="00247D53">
        <w:rPr>
          <w:spacing w:val="2"/>
        </w:rPr>
        <w:t xml:space="preserve"> </w:t>
      </w:r>
      <w:r>
        <w:rPr>
          <w:spacing w:val="-1"/>
        </w:rPr>
        <w:t xml:space="preserve">title, </w:t>
      </w:r>
      <w:r>
        <w:t>a</w:t>
      </w:r>
      <w:r>
        <w:rPr>
          <w:spacing w:val="6"/>
        </w:rPr>
        <w:t xml:space="preserve"> </w:t>
      </w:r>
      <w:r>
        <w:rPr>
          <w:spacing w:val="-1"/>
        </w:rPr>
        <w:t>description</w:t>
      </w:r>
      <w:r>
        <w:rPr>
          <w:spacing w:val="2"/>
        </w:rPr>
        <w:t xml:space="preserve"> </w:t>
      </w:r>
      <w:r>
        <w:rPr>
          <w:spacing w:val="-3"/>
        </w:rPr>
        <w:t>of</w:t>
      </w:r>
      <w:r>
        <w:rPr>
          <w:spacing w:val="6"/>
        </w:rPr>
        <w:t xml:space="preserve"> </w:t>
      </w:r>
      <w:r>
        <w:rPr>
          <w:spacing w:val="-2"/>
        </w:rPr>
        <w:t>the</w:t>
      </w:r>
      <w:r>
        <w:rPr>
          <w:spacing w:val="6"/>
        </w:rPr>
        <w:t xml:space="preserve"> </w:t>
      </w:r>
      <w:r w:rsidR="00247D53">
        <w:rPr>
          <w:spacing w:val="-1"/>
        </w:rPr>
        <w:t>Presentation</w:t>
      </w:r>
      <w:r>
        <w:rPr>
          <w:spacing w:val="-1"/>
        </w:rPr>
        <w:t>,</w:t>
      </w:r>
      <w:r>
        <w:rPr>
          <w:spacing w:val="51"/>
          <w:w w:val="101"/>
        </w:rPr>
        <w:t xml:space="preserve"> </w:t>
      </w:r>
      <w:r>
        <w:t>the</w:t>
      </w:r>
      <w:r>
        <w:rPr>
          <w:spacing w:val="9"/>
        </w:rPr>
        <w:t xml:space="preserve"> </w:t>
      </w:r>
      <w:r>
        <w:rPr>
          <w:spacing w:val="-2"/>
        </w:rPr>
        <w:t>learning</w:t>
      </w:r>
      <w:r>
        <w:rPr>
          <w:spacing w:val="6"/>
        </w:rPr>
        <w:t xml:space="preserve"> </w:t>
      </w:r>
      <w:r>
        <w:rPr>
          <w:spacing w:val="-1"/>
        </w:rPr>
        <w:t>objectives</w:t>
      </w:r>
      <w:r>
        <w:rPr>
          <w:spacing w:val="5"/>
        </w:rPr>
        <w:t xml:space="preserve"> </w:t>
      </w:r>
      <w:r>
        <w:rPr>
          <w:spacing w:val="-3"/>
        </w:rPr>
        <w:t>of</w:t>
      </w:r>
      <w:r>
        <w:rPr>
          <w:spacing w:val="9"/>
        </w:rPr>
        <w:t xml:space="preserve"> </w:t>
      </w:r>
      <w:r>
        <w:rPr>
          <w:spacing w:val="-2"/>
        </w:rPr>
        <w:t>the</w:t>
      </w:r>
      <w:r>
        <w:rPr>
          <w:spacing w:val="9"/>
        </w:rPr>
        <w:t xml:space="preserve"> </w:t>
      </w:r>
      <w:r w:rsidR="00247D53">
        <w:rPr>
          <w:spacing w:val="-1"/>
        </w:rPr>
        <w:t>Presentation</w:t>
      </w:r>
      <w:r>
        <w:rPr>
          <w:spacing w:val="-1"/>
        </w:rPr>
        <w:t>,</w:t>
      </w:r>
      <w:r>
        <w:rPr>
          <w:spacing w:val="6"/>
        </w:rPr>
        <w:t xml:space="preserve"> </w:t>
      </w:r>
      <w:r>
        <w:rPr>
          <w:spacing w:val="-2"/>
        </w:rPr>
        <w:t>presenter</w:t>
      </w:r>
      <w:r>
        <w:rPr>
          <w:rFonts w:cs="Cambria"/>
          <w:spacing w:val="-2"/>
        </w:rPr>
        <w:t>’</w:t>
      </w:r>
      <w:r>
        <w:rPr>
          <w:spacing w:val="-2"/>
        </w:rPr>
        <w:t>s</w:t>
      </w:r>
      <w:r>
        <w:rPr>
          <w:spacing w:val="4"/>
        </w:rPr>
        <w:t xml:space="preserve"> </w:t>
      </w:r>
      <w:r>
        <w:rPr>
          <w:spacing w:val="-2"/>
        </w:rPr>
        <w:t>photograph,</w:t>
      </w:r>
      <w:r>
        <w:rPr>
          <w:spacing w:val="2"/>
        </w:rPr>
        <w:t xml:space="preserve"> </w:t>
      </w:r>
      <w:r>
        <w:rPr>
          <w:spacing w:val="-2"/>
        </w:rPr>
        <w:t>biography</w:t>
      </w:r>
      <w:r>
        <w:rPr>
          <w:spacing w:val="6"/>
        </w:rPr>
        <w:t xml:space="preserve"> </w:t>
      </w:r>
      <w:r>
        <w:t>and</w:t>
      </w:r>
      <w:r>
        <w:rPr>
          <w:spacing w:val="-1"/>
        </w:rPr>
        <w:t xml:space="preserve"> references,</w:t>
      </w:r>
      <w:r>
        <w:rPr>
          <w:spacing w:val="2"/>
        </w:rPr>
        <w:t xml:space="preserve"> </w:t>
      </w:r>
      <w:r>
        <w:rPr>
          <w:spacing w:val="-2"/>
        </w:rPr>
        <w:t>media/multimedia</w:t>
      </w:r>
      <w:r>
        <w:rPr>
          <w:spacing w:val="95"/>
          <w:w w:val="101"/>
        </w:rPr>
        <w:t xml:space="preserve"> </w:t>
      </w:r>
      <w:r>
        <w:rPr>
          <w:spacing w:val="-1"/>
        </w:rPr>
        <w:t>handouts,</w:t>
      </w:r>
      <w:r>
        <w:t xml:space="preserve"> </w:t>
      </w:r>
      <w:r>
        <w:rPr>
          <w:spacing w:val="-1"/>
        </w:rPr>
        <w:t>PowerPoint,</w:t>
      </w:r>
      <w:r>
        <w:rPr>
          <w:spacing w:val="6"/>
        </w:rPr>
        <w:t xml:space="preserve"> </w:t>
      </w:r>
      <w:r>
        <w:rPr>
          <w:spacing w:val="-2"/>
        </w:rPr>
        <w:t>graphics,</w:t>
      </w:r>
      <w:r>
        <w:rPr>
          <w:spacing w:val="1"/>
        </w:rPr>
        <w:t xml:space="preserve"> </w:t>
      </w:r>
      <w:r>
        <w:rPr>
          <w:spacing w:val="-1"/>
        </w:rPr>
        <w:t>and/or</w:t>
      </w:r>
      <w:r>
        <w:rPr>
          <w:spacing w:val="6"/>
        </w:rPr>
        <w:t xml:space="preserve"> </w:t>
      </w:r>
      <w:r>
        <w:rPr>
          <w:spacing w:val="-2"/>
        </w:rPr>
        <w:t>computer</w:t>
      </w:r>
      <w:r>
        <w:rPr>
          <w:spacing w:val="6"/>
        </w:rPr>
        <w:t xml:space="preserve"> </w:t>
      </w:r>
      <w:r>
        <w:rPr>
          <w:spacing w:val="-2"/>
        </w:rPr>
        <w:t>generated</w:t>
      </w:r>
      <w:r>
        <w:rPr>
          <w:spacing w:val="-1"/>
        </w:rPr>
        <w:t xml:space="preserve"> </w:t>
      </w:r>
      <w:r>
        <w:rPr>
          <w:spacing w:val="-2"/>
        </w:rPr>
        <w:t>elements</w:t>
      </w:r>
      <w:r>
        <w:rPr>
          <w:spacing w:val="3"/>
        </w:rPr>
        <w:t xml:space="preserve"> </w:t>
      </w:r>
      <w:r>
        <w:t>of</w:t>
      </w:r>
      <w:r>
        <w:rPr>
          <w:spacing w:val="7"/>
        </w:rPr>
        <w:t xml:space="preserve"> </w:t>
      </w:r>
      <w:r>
        <w:rPr>
          <w:spacing w:val="-2"/>
        </w:rPr>
        <w:t>the</w:t>
      </w:r>
      <w:r>
        <w:rPr>
          <w:spacing w:val="2"/>
        </w:rPr>
        <w:t xml:space="preserve"> </w:t>
      </w:r>
      <w:r w:rsidR="00247D53">
        <w:rPr>
          <w:spacing w:val="-2"/>
        </w:rPr>
        <w:t>Presentation</w:t>
      </w:r>
      <w:r>
        <w:rPr>
          <w:spacing w:val="-2"/>
        </w:rPr>
        <w:t>.</w:t>
      </w:r>
      <w:r>
        <w:t xml:space="preserve"> </w:t>
      </w:r>
      <w:r>
        <w:rPr>
          <w:spacing w:val="7"/>
        </w:rPr>
        <w:t xml:space="preserve"> </w:t>
      </w:r>
      <w:r>
        <w:rPr>
          <w:spacing w:val="-2"/>
        </w:rPr>
        <w:t>Speaker</w:t>
      </w:r>
      <w:r>
        <w:rPr>
          <w:spacing w:val="4"/>
        </w:rPr>
        <w:t xml:space="preserve"> </w:t>
      </w:r>
      <w:r>
        <w:rPr>
          <w:spacing w:val="-1"/>
        </w:rPr>
        <w:t>will</w:t>
      </w:r>
      <w:r>
        <w:rPr>
          <w:spacing w:val="1"/>
        </w:rPr>
        <w:t xml:space="preserve"> </w:t>
      </w:r>
      <w:r>
        <w:rPr>
          <w:spacing w:val="-1"/>
        </w:rPr>
        <w:t>also</w:t>
      </w:r>
      <w:r>
        <w:rPr>
          <w:spacing w:val="-3"/>
        </w:rPr>
        <w:t xml:space="preserve"> </w:t>
      </w:r>
      <w:r>
        <w:rPr>
          <w:spacing w:val="-1"/>
        </w:rPr>
        <w:t>agree</w:t>
      </w:r>
      <w:r>
        <w:rPr>
          <w:spacing w:val="6"/>
        </w:rPr>
        <w:t xml:space="preserve"> </w:t>
      </w:r>
      <w:r>
        <w:t>to</w:t>
      </w:r>
      <w:r>
        <w:rPr>
          <w:spacing w:val="2"/>
        </w:rPr>
        <w:t xml:space="preserve"> </w:t>
      </w:r>
      <w:r>
        <w:rPr>
          <w:spacing w:val="-2"/>
        </w:rPr>
        <w:t>register</w:t>
      </w:r>
      <w:r>
        <w:rPr>
          <w:spacing w:val="5"/>
        </w:rPr>
        <w:t xml:space="preserve"> </w:t>
      </w:r>
      <w:r>
        <w:rPr>
          <w:spacing w:val="-2"/>
        </w:rPr>
        <w:t>for</w:t>
      </w:r>
      <w:r>
        <w:rPr>
          <w:spacing w:val="4"/>
        </w:rPr>
        <w:t xml:space="preserve"> </w:t>
      </w:r>
      <w:r>
        <w:rPr>
          <w:spacing w:val="-2"/>
        </w:rPr>
        <w:t>the</w:t>
      </w:r>
      <w:r>
        <w:rPr>
          <w:spacing w:val="6"/>
        </w:rPr>
        <w:t xml:space="preserve"> </w:t>
      </w:r>
      <w:r>
        <w:rPr>
          <w:spacing w:val="-2"/>
        </w:rPr>
        <w:t>Conference</w:t>
      </w:r>
      <w:r>
        <w:rPr>
          <w:spacing w:val="6"/>
        </w:rPr>
        <w:t xml:space="preserve"> </w:t>
      </w:r>
      <w:r>
        <w:t>and</w:t>
      </w:r>
      <w:r>
        <w:rPr>
          <w:spacing w:val="1"/>
        </w:rPr>
        <w:t xml:space="preserve"> </w:t>
      </w:r>
      <w:r>
        <w:rPr>
          <w:spacing w:val="-2"/>
        </w:rPr>
        <w:t>submit</w:t>
      </w:r>
      <w:r>
        <w:rPr>
          <w:spacing w:val="3"/>
        </w:rPr>
        <w:t xml:space="preserve"> </w:t>
      </w:r>
      <w:r>
        <w:t>a</w:t>
      </w:r>
      <w:r>
        <w:rPr>
          <w:spacing w:val="6"/>
        </w:rPr>
        <w:t xml:space="preserve"> </w:t>
      </w:r>
      <w:r>
        <w:rPr>
          <w:spacing w:val="-2"/>
        </w:rPr>
        <w:t>handout</w:t>
      </w:r>
      <w:r>
        <w:rPr>
          <w:spacing w:val="3"/>
        </w:rPr>
        <w:t xml:space="preserve"> </w:t>
      </w:r>
      <w:r>
        <w:rPr>
          <w:spacing w:val="-2"/>
        </w:rPr>
        <w:t>for</w:t>
      </w:r>
      <w:r w:rsidR="00046BF5">
        <w:rPr>
          <w:spacing w:val="-2"/>
        </w:rPr>
        <w:t xml:space="preserve"> </w:t>
      </w:r>
      <w:r>
        <w:rPr>
          <w:spacing w:val="-1"/>
        </w:rPr>
        <w:t>distribution</w:t>
      </w:r>
      <w:r>
        <w:rPr>
          <w:spacing w:val="1"/>
        </w:rPr>
        <w:t xml:space="preserve"> </w:t>
      </w:r>
      <w:r>
        <w:t>to</w:t>
      </w:r>
      <w:r>
        <w:rPr>
          <w:spacing w:val="3"/>
        </w:rPr>
        <w:t xml:space="preserve"> </w:t>
      </w:r>
      <w:r>
        <w:rPr>
          <w:spacing w:val="-2"/>
        </w:rPr>
        <w:t>attendees</w:t>
      </w:r>
      <w:r>
        <w:rPr>
          <w:spacing w:val="2"/>
        </w:rPr>
        <w:t xml:space="preserve"> </w:t>
      </w:r>
      <w:r>
        <w:t>by</w:t>
      </w:r>
      <w:r>
        <w:rPr>
          <w:spacing w:val="2"/>
        </w:rPr>
        <w:t xml:space="preserve"> </w:t>
      </w:r>
      <w:r>
        <w:rPr>
          <w:spacing w:val="-2"/>
        </w:rPr>
        <w:t>the</w:t>
      </w:r>
      <w:r>
        <w:rPr>
          <w:spacing w:val="6"/>
        </w:rPr>
        <w:t xml:space="preserve"> </w:t>
      </w:r>
      <w:r>
        <w:rPr>
          <w:spacing w:val="-2"/>
        </w:rPr>
        <w:t>deadlines</w:t>
      </w:r>
      <w:r>
        <w:rPr>
          <w:spacing w:val="2"/>
        </w:rPr>
        <w:t xml:space="preserve"> </w:t>
      </w:r>
      <w:r>
        <w:t>set</w:t>
      </w:r>
      <w:r>
        <w:rPr>
          <w:spacing w:val="4"/>
        </w:rPr>
        <w:t xml:space="preserve"> </w:t>
      </w:r>
      <w:r>
        <w:t>by</w:t>
      </w:r>
      <w:r>
        <w:rPr>
          <w:spacing w:val="-3"/>
        </w:rPr>
        <w:t xml:space="preserve"> </w:t>
      </w:r>
      <w:r>
        <w:rPr>
          <w:spacing w:val="-1"/>
        </w:rPr>
        <w:t>PPS.</w:t>
      </w:r>
    </w:p>
    <w:p w14:paraId="48C5FAA4" w14:textId="77777777" w:rsidR="008516D3" w:rsidRDefault="008516D3" w:rsidP="008516D3">
      <w:pPr>
        <w:rPr>
          <w:rFonts w:ascii="Cambria" w:eastAsia="Cambria" w:hAnsi="Cambria" w:cs="Cambria"/>
          <w:sz w:val="18"/>
          <w:szCs w:val="18"/>
        </w:rPr>
      </w:pPr>
    </w:p>
    <w:p w14:paraId="6E2D4615" w14:textId="77777777" w:rsidR="008516D3" w:rsidRDefault="008516D3" w:rsidP="008516D3">
      <w:pPr>
        <w:pStyle w:val="BodyText"/>
        <w:numPr>
          <w:ilvl w:val="0"/>
          <w:numId w:val="1"/>
        </w:numPr>
        <w:tabs>
          <w:tab w:val="left" w:pos="1560"/>
        </w:tabs>
        <w:ind w:right="295" w:firstLine="720"/>
      </w:pPr>
      <w:r>
        <w:rPr>
          <w:spacing w:val="-1"/>
        </w:rPr>
        <w:t>Speaker</w:t>
      </w:r>
      <w:r>
        <w:rPr>
          <w:spacing w:val="5"/>
        </w:rPr>
        <w:t xml:space="preserve"> </w:t>
      </w:r>
      <w:r>
        <w:rPr>
          <w:spacing w:val="-2"/>
        </w:rPr>
        <w:t>will</w:t>
      </w:r>
      <w:r>
        <w:rPr>
          <w:spacing w:val="2"/>
        </w:rPr>
        <w:t xml:space="preserve"> </w:t>
      </w:r>
      <w:r>
        <w:rPr>
          <w:spacing w:val="-1"/>
        </w:rPr>
        <w:t>notify</w:t>
      </w:r>
      <w:r>
        <w:rPr>
          <w:spacing w:val="3"/>
        </w:rPr>
        <w:t xml:space="preserve"> </w:t>
      </w:r>
      <w:r>
        <w:rPr>
          <w:spacing w:val="-2"/>
        </w:rPr>
        <w:t>PPS</w:t>
      </w:r>
      <w:r>
        <w:rPr>
          <w:rFonts w:cs="Cambria"/>
          <w:spacing w:val="-2"/>
        </w:rPr>
        <w:t>’</w:t>
      </w:r>
      <w:r>
        <w:rPr>
          <w:spacing w:val="-2"/>
        </w:rPr>
        <w:t>s</w:t>
      </w:r>
      <w:r>
        <w:rPr>
          <w:spacing w:val="2"/>
        </w:rPr>
        <w:t xml:space="preserve"> </w:t>
      </w:r>
      <w:r>
        <w:rPr>
          <w:spacing w:val="-1"/>
        </w:rPr>
        <w:t>Executive</w:t>
      </w:r>
      <w:r>
        <w:rPr>
          <w:spacing w:val="6"/>
        </w:rPr>
        <w:t xml:space="preserve"> </w:t>
      </w:r>
      <w:r>
        <w:rPr>
          <w:spacing w:val="-2"/>
        </w:rPr>
        <w:t>Director</w:t>
      </w:r>
      <w:r>
        <w:rPr>
          <w:spacing w:val="-1"/>
        </w:rPr>
        <w:t xml:space="preserve"> </w:t>
      </w:r>
      <w:r>
        <w:rPr>
          <w:spacing w:val="-2"/>
        </w:rPr>
        <w:t>immediately</w:t>
      </w:r>
      <w:r>
        <w:rPr>
          <w:spacing w:val="3"/>
        </w:rPr>
        <w:t xml:space="preserve"> </w:t>
      </w:r>
      <w:r>
        <w:rPr>
          <w:spacing w:val="1"/>
        </w:rPr>
        <w:t>in</w:t>
      </w:r>
      <w:r>
        <w:rPr>
          <w:spacing w:val="3"/>
        </w:rPr>
        <w:t xml:space="preserve"> </w:t>
      </w:r>
      <w:r>
        <w:rPr>
          <w:spacing w:val="-2"/>
        </w:rPr>
        <w:t>the</w:t>
      </w:r>
      <w:r>
        <w:rPr>
          <w:spacing w:val="1"/>
        </w:rPr>
        <w:t xml:space="preserve"> </w:t>
      </w:r>
      <w:r>
        <w:rPr>
          <w:spacing w:val="-1"/>
        </w:rPr>
        <w:t>event</w:t>
      </w:r>
      <w:r>
        <w:rPr>
          <w:spacing w:val="3"/>
        </w:rPr>
        <w:t xml:space="preserve"> </w:t>
      </w:r>
      <w:r>
        <w:rPr>
          <w:spacing w:val="-1"/>
        </w:rPr>
        <w:t xml:space="preserve">that </w:t>
      </w:r>
      <w:r>
        <w:rPr>
          <w:spacing w:val="1"/>
        </w:rPr>
        <w:t>an</w:t>
      </w:r>
      <w:r>
        <w:rPr>
          <w:spacing w:val="3"/>
        </w:rPr>
        <w:t xml:space="preserve"> </w:t>
      </w:r>
      <w:r>
        <w:rPr>
          <w:spacing w:val="-2"/>
        </w:rPr>
        <w:t>emergency</w:t>
      </w:r>
      <w:r>
        <w:rPr>
          <w:spacing w:val="3"/>
        </w:rPr>
        <w:t xml:space="preserve"> </w:t>
      </w:r>
      <w:r>
        <w:rPr>
          <w:spacing w:val="-1"/>
        </w:rPr>
        <w:t>will</w:t>
      </w:r>
      <w:r>
        <w:rPr>
          <w:spacing w:val="2"/>
        </w:rPr>
        <w:t xml:space="preserve"> </w:t>
      </w:r>
      <w:r>
        <w:rPr>
          <w:spacing w:val="-1"/>
        </w:rPr>
        <w:t>prevent</w:t>
      </w:r>
      <w:r>
        <w:rPr>
          <w:spacing w:val="89"/>
          <w:w w:val="101"/>
        </w:rPr>
        <w:t xml:space="preserve"> </w:t>
      </w:r>
      <w:r>
        <w:rPr>
          <w:spacing w:val="-1"/>
        </w:rPr>
        <w:t>Speaker</w:t>
      </w:r>
      <w:r>
        <w:t xml:space="preserve"> </w:t>
      </w:r>
      <w:r>
        <w:rPr>
          <w:spacing w:val="-1"/>
        </w:rPr>
        <w:t>from</w:t>
      </w:r>
      <w:r>
        <w:rPr>
          <w:spacing w:val="2"/>
        </w:rPr>
        <w:t xml:space="preserve"> </w:t>
      </w:r>
      <w:r>
        <w:rPr>
          <w:spacing w:val="-2"/>
        </w:rPr>
        <w:t>meeting</w:t>
      </w:r>
      <w:r>
        <w:rPr>
          <w:spacing w:val="6"/>
        </w:rPr>
        <w:t xml:space="preserve"> </w:t>
      </w:r>
      <w:r>
        <w:rPr>
          <w:spacing w:val="-2"/>
        </w:rPr>
        <w:t>the</w:t>
      </w:r>
      <w:r>
        <w:rPr>
          <w:spacing w:val="8"/>
        </w:rPr>
        <w:t xml:space="preserve"> </w:t>
      </w:r>
      <w:r>
        <w:rPr>
          <w:spacing w:val="-1"/>
        </w:rPr>
        <w:t>obligations</w:t>
      </w:r>
      <w:r>
        <w:t xml:space="preserve"> </w:t>
      </w:r>
      <w:r>
        <w:rPr>
          <w:spacing w:val="1"/>
        </w:rPr>
        <w:t>as</w:t>
      </w:r>
      <w:r>
        <w:rPr>
          <w:spacing w:val="3"/>
        </w:rPr>
        <w:t xml:space="preserve"> </w:t>
      </w:r>
      <w:r>
        <w:rPr>
          <w:spacing w:val="-1"/>
        </w:rPr>
        <w:t>Speaker.</w:t>
      </w:r>
    </w:p>
    <w:p w14:paraId="59E69208" w14:textId="77777777" w:rsidR="008516D3" w:rsidRDefault="008516D3" w:rsidP="008516D3">
      <w:pPr>
        <w:rPr>
          <w:rFonts w:ascii="Cambria" w:eastAsia="Cambria" w:hAnsi="Cambria" w:cs="Cambria"/>
          <w:sz w:val="18"/>
          <w:szCs w:val="18"/>
        </w:rPr>
      </w:pPr>
    </w:p>
    <w:p w14:paraId="7D7D273A" w14:textId="5BBE8F91" w:rsidR="008516D3" w:rsidRDefault="008516D3" w:rsidP="008516D3">
      <w:pPr>
        <w:pStyle w:val="BodyText"/>
        <w:numPr>
          <w:ilvl w:val="0"/>
          <w:numId w:val="1"/>
        </w:numPr>
        <w:tabs>
          <w:tab w:val="left" w:pos="1560"/>
        </w:tabs>
        <w:ind w:right="476" w:firstLine="720"/>
      </w:pPr>
      <w:r>
        <w:rPr>
          <w:spacing w:val="-1"/>
        </w:rPr>
        <w:t>For</w:t>
      </w:r>
      <w:r>
        <w:rPr>
          <w:spacing w:val="3"/>
        </w:rPr>
        <w:t xml:space="preserve"> </w:t>
      </w:r>
      <w:r>
        <w:rPr>
          <w:spacing w:val="-2"/>
        </w:rPr>
        <w:t>the</w:t>
      </w:r>
      <w:r>
        <w:rPr>
          <w:spacing w:val="6"/>
        </w:rPr>
        <w:t xml:space="preserve"> </w:t>
      </w:r>
      <w:r w:rsidR="00247D53">
        <w:rPr>
          <w:spacing w:val="-1"/>
        </w:rPr>
        <w:t>Presentation</w:t>
      </w:r>
      <w:r>
        <w:rPr>
          <w:spacing w:val="-1"/>
        </w:rPr>
        <w:t>,</w:t>
      </w:r>
      <w:r>
        <w:rPr>
          <w:spacing w:val="-3"/>
        </w:rPr>
        <w:t xml:space="preserve"> </w:t>
      </w:r>
      <w:r>
        <w:t>and</w:t>
      </w:r>
      <w:r>
        <w:rPr>
          <w:spacing w:val="2"/>
        </w:rPr>
        <w:t xml:space="preserve"> </w:t>
      </w:r>
      <w:r>
        <w:rPr>
          <w:spacing w:val="1"/>
        </w:rPr>
        <w:t>in</w:t>
      </w:r>
      <w:r>
        <w:rPr>
          <w:spacing w:val="-3"/>
        </w:rPr>
        <w:t xml:space="preserve"> </w:t>
      </w:r>
      <w:r>
        <w:rPr>
          <w:spacing w:val="-1"/>
        </w:rPr>
        <w:t>consideration</w:t>
      </w:r>
      <w:r>
        <w:rPr>
          <w:spacing w:val="2"/>
        </w:rPr>
        <w:t xml:space="preserve"> </w:t>
      </w:r>
      <w:r>
        <w:rPr>
          <w:spacing w:val="-3"/>
        </w:rPr>
        <w:t>of</w:t>
      </w:r>
      <w:r>
        <w:rPr>
          <w:spacing w:val="6"/>
        </w:rPr>
        <w:t xml:space="preserve"> </w:t>
      </w:r>
      <w:r>
        <w:rPr>
          <w:spacing w:val="-2"/>
        </w:rPr>
        <w:t>the</w:t>
      </w:r>
      <w:r>
        <w:rPr>
          <w:spacing w:val="6"/>
        </w:rPr>
        <w:t xml:space="preserve"> </w:t>
      </w:r>
      <w:r>
        <w:rPr>
          <w:spacing w:val="-1"/>
        </w:rPr>
        <w:t>terms</w:t>
      </w:r>
      <w:r>
        <w:rPr>
          <w:spacing w:val="1"/>
        </w:rPr>
        <w:t xml:space="preserve"> </w:t>
      </w:r>
      <w:r>
        <w:rPr>
          <w:spacing w:val="-2"/>
        </w:rPr>
        <w:t>and</w:t>
      </w:r>
      <w:r>
        <w:rPr>
          <w:spacing w:val="3"/>
        </w:rPr>
        <w:t xml:space="preserve"> </w:t>
      </w:r>
      <w:r>
        <w:rPr>
          <w:spacing w:val="-1"/>
        </w:rPr>
        <w:t xml:space="preserve">conditions </w:t>
      </w:r>
      <w:r>
        <w:t>of</w:t>
      </w:r>
      <w:r>
        <w:rPr>
          <w:spacing w:val="5"/>
        </w:rPr>
        <w:t xml:space="preserve"> </w:t>
      </w:r>
      <w:r>
        <w:rPr>
          <w:spacing w:val="-1"/>
        </w:rPr>
        <w:t>this</w:t>
      </w:r>
      <w:r>
        <w:rPr>
          <w:spacing w:val="2"/>
        </w:rPr>
        <w:t xml:space="preserve"> </w:t>
      </w:r>
      <w:r>
        <w:rPr>
          <w:spacing w:val="-2"/>
        </w:rPr>
        <w:t>Agreement,</w:t>
      </w:r>
      <w:r>
        <w:rPr>
          <w:spacing w:val="-1"/>
        </w:rPr>
        <w:t xml:space="preserve"> PPS</w:t>
      </w:r>
      <w:r>
        <w:rPr>
          <w:spacing w:val="4"/>
        </w:rPr>
        <w:t xml:space="preserve"> </w:t>
      </w:r>
      <w:r>
        <w:rPr>
          <w:spacing w:val="-1"/>
        </w:rPr>
        <w:t>shall</w:t>
      </w:r>
      <w:r>
        <w:rPr>
          <w:spacing w:val="61"/>
          <w:w w:val="101"/>
        </w:rPr>
        <w:t xml:space="preserve"> </w:t>
      </w:r>
      <w:r>
        <w:rPr>
          <w:spacing w:val="-2"/>
        </w:rPr>
        <w:t>compensate</w:t>
      </w:r>
      <w:r>
        <w:rPr>
          <w:spacing w:val="10"/>
        </w:rPr>
        <w:t xml:space="preserve"> </w:t>
      </w:r>
      <w:r>
        <w:rPr>
          <w:spacing w:val="-2"/>
        </w:rPr>
        <w:t>Speaker</w:t>
      </w:r>
      <w:r>
        <w:rPr>
          <w:spacing w:val="8"/>
        </w:rPr>
        <w:t xml:space="preserve"> </w:t>
      </w:r>
      <w:r>
        <w:rPr>
          <w:spacing w:val="-2"/>
        </w:rPr>
        <w:t>the</w:t>
      </w:r>
      <w:r>
        <w:rPr>
          <w:spacing w:val="4"/>
        </w:rPr>
        <w:t xml:space="preserve"> </w:t>
      </w:r>
      <w:r>
        <w:rPr>
          <w:spacing w:val="-1"/>
        </w:rPr>
        <w:t>following:</w:t>
      </w:r>
    </w:p>
    <w:p w14:paraId="4556D29B" w14:textId="77777777" w:rsidR="008516D3" w:rsidRDefault="008516D3" w:rsidP="008516D3">
      <w:pPr>
        <w:rPr>
          <w:rFonts w:ascii="Cambria" w:eastAsia="Cambria" w:hAnsi="Cambria" w:cs="Cambria"/>
          <w:sz w:val="18"/>
          <w:szCs w:val="18"/>
        </w:rPr>
      </w:pPr>
    </w:p>
    <w:p w14:paraId="2EDA6BF0" w14:textId="77777777" w:rsidR="008516D3" w:rsidRDefault="008516D3" w:rsidP="008516D3">
      <w:pPr>
        <w:pStyle w:val="Heading1"/>
        <w:ind w:left="840"/>
        <w:rPr>
          <w:b w:val="0"/>
          <w:bCs w:val="0"/>
        </w:rPr>
      </w:pPr>
      <w:r>
        <w:rPr>
          <w:spacing w:val="-2"/>
        </w:rPr>
        <w:t>For</w:t>
      </w:r>
      <w:r>
        <w:rPr>
          <w:spacing w:val="8"/>
        </w:rPr>
        <w:t xml:space="preserve"> </w:t>
      </w:r>
      <w:r>
        <w:t>a</w:t>
      </w:r>
      <w:r>
        <w:rPr>
          <w:spacing w:val="4"/>
        </w:rPr>
        <w:t xml:space="preserve"> </w:t>
      </w:r>
      <w:r>
        <w:rPr>
          <w:spacing w:val="-1"/>
        </w:rPr>
        <w:t xml:space="preserve">Pre-Conference </w:t>
      </w:r>
      <w:r>
        <w:rPr>
          <w:spacing w:val="-2"/>
        </w:rPr>
        <w:t>Workshop</w:t>
      </w:r>
      <w:r>
        <w:rPr>
          <w:spacing w:val="7"/>
        </w:rPr>
        <w:t xml:space="preserve"> </w:t>
      </w:r>
      <w:r>
        <w:rPr>
          <w:spacing w:val="-2"/>
        </w:rPr>
        <w:t>or</w:t>
      </w:r>
      <w:r>
        <w:rPr>
          <w:spacing w:val="9"/>
        </w:rPr>
        <w:t xml:space="preserve"> </w:t>
      </w:r>
      <w:r>
        <w:rPr>
          <w:spacing w:val="-2"/>
        </w:rPr>
        <w:t>Breakout</w:t>
      </w:r>
      <w:r>
        <w:t xml:space="preserve"> </w:t>
      </w:r>
      <w:r>
        <w:rPr>
          <w:spacing w:val="-1"/>
        </w:rPr>
        <w:t>Session:</w:t>
      </w:r>
    </w:p>
    <w:p w14:paraId="0C6B91AF" w14:textId="1D66D9A2" w:rsidR="008516D3" w:rsidRPr="00DD3172" w:rsidRDefault="008516D3" w:rsidP="008516D3">
      <w:pPr>
        <w:pStyle w:val="BodyText"/>
        <w:numPr>
          <w:ilvl w:val="1"/>
          <w:numId w:val="1"/>
        </w:numPr>
        <w:tabs>
          <w:tab w:val="left" w:pos="1349"/>
        </w:tabs>
        <w:ind w:right="236" w:firstLine="0"/>
        <w:rPr>
          <w:b/>
          <w:color w:val="FF0000"/>
        </w:rPr>
      </w:pPr>
      <w:r>
        <w:rPr>
          <w:i/>
          <w:spacing w:val="-2"/>
        </w:rPr>
        <w:t>Honorarium</w:t>
      </w:r>
      <w:r>
        <w:rPr>
          <w:spacing w:val="-2"/>
        </w:rPr>
        <w:t>:</w:t>
      </w:r>
      <w:r>
        <w:rPr>
          <w:spacing w:val="1"/>
        </w:rPr>
        <w:t xml:space="preserve"> </w:t>
      </w:r>
      <w:r>
        <w:t>$150</w:t>
      </w:r>
      <w:r>
        <w:rPr>
          <w:spacing w:val="1"/>
        </w:rPr>
        <w:t xml:space="preserve"> </w:t>
      </w:r>
      <w:r>
        <w:t>per</w:t>
      </w:r>
      <w:r>
        <w:rPr>
          <w:spacing w:val="4"/>
        </w:rPr>
        <w:t xml:space="preserve"> </w:t>
      </w:r>
      <w:r>
        <w:rPr>
          <w:spacing w:val="-2"/>
        </w:rPr>
        <w:t xml:space="preserve">hour </w:t>
      </w:r>
      <w:r>
        <w:t>for</w:t>
      </w:r>
      <w:r>
        <w:rPr>
          <w:spacing w:val="3"/>
        </w:rPr>
        <w:t xml:space="preserve"> </w:t>
      </w:r>
      <w:r>
        <w:rPr>
          <w:spacing w:val="-2"/>
        </w:rPr>
        <w:t>the</w:t>
      </w:r>
      <w:r>
        <w:rPr>
          <w:spacing w:val="5"/>
        </w:rPr>
        <w:t xml:space="preserve"> </w:t>
      </w:r>
      <w:r>
        <w:rPr>
          <w:spacing w:val="-2"/>
        </w:rPr>
        <w:t>length</w:t>
      </w:r>
      <w:r>
        <w:rPr>
          <w:spacing w:val="3"/>
        </w:rPr>
        <w:t xml:space="preserve"> </w:t>
      </w:r>
      <w:r>
        <w:t>of</w:t>
      </w:r>
      <w:r>
        <w:rPr>
          <w:spacing w:val="4"/>
        </w:rPr>
        <w:t xml:space="preserve"> </w:t>
      </w:r>
      <w:r>
        <w:rPr>
          <w:spacing w:val="-2"/>
        </w:rPr>
        <w:t>the</w:t>
      </w:r>
      <w:r>
        <w:rPr>
          <w:spacing w:val="5"/>
        </w:rPr>
        <w:t xml:space="preserve"> </w:t>
      </w:r>
      <w:r>
        <w:rPr>
          <w:spacing w:val="-1"/>
        </w:rPr>
        <w:t>session.</w:t>
      </w:r>
      <w:r>
        <w:t xml:space="preserve">  </w:t>
      </w:r>
      <w:r>
        <w:rPr>
          <w:spacing w:val="6"/>
        </w:rPr>
        <w:t xml:space="preserve"> </w:t>
      </w:r>
      <w:r>
        <w:rPr>
          <w:spacing w:val="-1"/>
        </w:rPr>
        <w:t>If</w:t>
      </w:r>
      <w:r>
        <w:t xml:space="preserve"> </w:t>
      </w:r>
      <w:r>
        <w:rPr>
          <w:spacing w:val="-1"/>
        </w:rPr>
        <w:t>more</w:t>
      </w:r>
      <w:r>
        <w:rPr>
          <w:spacing w:val="5"/>
        </w:rPr>
        <w:t xml:space="preserve"> </w:t>
      </w:r>
      <w:r>
        <w:rPr>
          <w:spacing w:val="-1"/>
        </w:rPr>
        <w:t>than</w:t>
      </w:r>
      <w:r>
        <w:rPr>
          <w:spacing w:val="2"/>
        </w:rPr>
        <w:t xml:space="preserve"> </w:t>
      </w:r>
      <w:r>
        <w:rPr>
          <w:spacing w:val="-3"/>
        </w:rPr>
        <w:t>one</w:t>
      </w:r>
      <w:r>
        <w:rPr>
          <w:spacing w:val="5"/>
        </w:rPr>
        <w:t xml:space="preserve"> </w:t>
      </w:r>
      <w:r>
        <w:rPr>
          <w:spacing w:val="-2"/>
        </w:rPr>
        <w:t>speaker,</w:t>
      </w:r>
      <w:r>
        <w:rPr>
          <w:spacing w:val="3"/>
        </w:rPr>
        <w:t xml:space="preserve"> </w:t>
      </w:r>
      <w:r>
        <w:rPr>
          <w:spacing w:val="-1"/>
        </w:rPr>
        <w:t>this</w:t>
      </w:r>
      <w:r>
        <w:t xml:space="preserve"> </w:t>
      </w:r>
      <w:r>
        <w:rPr>
          <w:spacing w:val="-2"/>
        </w:rPr>
        <w:t>honorarium</w:t>
      </w:r>
      <w:r>
        <w:rPr>
          <w:spacing w:val="4"/>
        </w:rPr>
        <w:t xml:space="preserve"> </w:t>
      </w:r>
      <w:r>
        <w:rPr>
          <w:spacing w:val="-1"/>
        </w:rPr>
        <w:t>will</w:t>
      </w:r>
      <w:r>
        <w:rPr>
          <w:spacing w:val="63"/>
          <w:w w:val="101"/>
        </w:rPr>
        <w:t xml:space="preserve"> </w:t>
      </w:r>
      <w:r>
        <w:t>be</w:t>
      </w:r>
      <w:r>
        <w:rPr>
          <w:spacing w:val="5"/>
        </w:rPr>
        <w:t xml:space="preserve"> </w:t>
      </w:r>
      <w:r>
        <w:rPr>
          <w:spacing w:val="-2"/>
        </w:rPr>
        <w:t>divided</w:t>
      </w:r>
      <w:r>
        <w:rPr>
          <w:spacing w:val="3"/>
        </w:rPr>
        <w:t xml:space="preserve"> </w:t>
      </w:r>
      <w:r>
        <w:rPr>
          <w:spacing w:val="-1"/>
        </w:rPr>
        <w:t>equally</w:t>
      </w:r>
      <w:r>
        <w:rPr>
          <w:spacing w:val="-4"/>
        </w:rPr>
        <w:t xml:space="preserve"> </w:t>
      </w:r>
      <w:r>
        <w:rPr>
          <w:spacing w:val="-1"/>
        </w:rPr>
        <w:t>among</w:t>
      </w:r>
      <w:r>
        <w:rPr>
          <w:spacing w:val="-3"/>
        </w:rPr>
        <w:t xml:space="preserve"> </w:t>
      </w:r>
      <w:r>
        <w:t>all</w:t>
      </w:r>
      <w:r>
        <w:rPr>
          <w:spacing w:val="1"/>
        </w:rPr>
        <w:t xml:space="preserve"> </w:t>
      </w:r>
      <w:r>
        <w:rPr>
          <w:spacing w:val="-1"/>
        </w:rPr>
        <w:t>speakers</w:t>
      </w:r>
      <w:r>
        <w:rPr>
          <w:spacing w:val="2"/>
        </w:rPr>
        <w:t xml:space="preserve"> </w:t>
      </w:r>
      <w:r>
        <w:t>and</w:t>
      </w:r>
      <w:r>
        <w:rPr>
          <w:spacing w:val="1"/>
        </w:rPr>
        <w:t xml:space="preserve"> </w:t>
      </w:r>
      <w:r>
        <w:rPr>
          <w:spacing w:val="-2"/>
        </w:rPr>
        <w:t>will</w:t>
      </w:r>
      <w:r>
        <w:rPr>
          <w:spacing w:val="1"/>
        </w:rPr>
        <w:t xml:space="preserve"> </w:t>
      </w:r>
      <w:r>
        <w:t>be</w:t>
      </w:r>
      <w:r>
        <w:rPr>
          <w:spacing w:val="6"/>
        </w:rPr>
        <w:t xml:space="preserve"> </w:t>
      </w:r>
      <w:r>
        <w:rPr>
          <w:spacing w:val="-2"/>
        </w:rPr>
        <w:t>paid</w:t>
      </w:r>
      <w:r>
        <w:rPr>
          <w:spacing w:val="2"/>
        </w:rPr>
        <w:t xml:space="preserve"> </w:t>
      </w:r>
      <w:r>
        <w:rPr>
          <w:spacing w:val="-1"/>
        </w:rPr>
        <w:t>directly</w:t>
      </w:r>
      <w:r>
        <w:rPr>
          <w:spacing w:val="2"/>
        </w:rPr>
        <w:t xml:space="preserve"> </w:t>
      </w:r>
      <w:r>
        <w:rPr>
          <w:spacing w:val="-2"/>
        </w:rPr>
        <w:t>to</w:t>
      </w:r>
      <w:r>
        <w:rPr>
          <w:spacing w:val="3"/>
        </w:rPr>
        <w:t xml:space="preserve"> </w:t>
      </w:r>
      <w:r>
        <w:t>each</w:t>
      </w:r>
      <w:r>
        <w:rPr>
          <w:spacing w:val="3"/>
        </w:rPr>
        <w:t xml:space="preserve"> </w:t>
      </w:r>
      <w:r>
        <w:rPr>
          <w:spacing w:val="-2"/>
        </w:rPr>
        <w:t>speaker.</w:t>
      </w:r>
      <w:r w:rsidR="00DD3172" w:rsidRPr="00DD3172">
        <w:rPr>
          <w:b/>
          <w:color w:val="FF0000"/>
          <w:spacing w:val="-2"/>
        </w:rPr>
        <w:t xml:space="preserve"> </w:t>
      </w:r>
    </w:p>
    <w:p w14:paraId="15C0A298" w14:textId="77777777" w:rsidR="008516D3" w:rsidRDefault="008516D3" w:rsidP="008516D3">
      <w:pPr>
        <w:rPr>
          <w:rFonts w:ascii="Cambria" w:eastAsia="Cambria" w:hAnsi="Cambria" w:cs="Cambria"/>
          <w:sz w:val="18"/>
          <w:szCs w:val="18"/>
        </w:rPr>
      </w:pPr>
    </w:p>
    <w:p w14:paraId="5FD31899" w14:textId="4D568064" w:rsidR="00046BF5" w:rsidRPr="00046BF5" w:rsidRDefault="008516D3" w:rsidP="008516D3">
      <w:pPr>
        <w:numPr>
          <w:ilvl w:val="1"/>
          <w:numId w:val="1"/>
        </w:numPr>
        <w:tabs>
          <w:tab w:val="left" w:pos="1349"/>
        </w:tabs>
        <w:ind w:left="1348" w:hanging="148"/>
        <w:rPr>
          <w:rFonts w:ascii="Cambria" w:eastAsia="Cambria" w:hAnsi="Cambria" w:cs="Cambria"/>
          <w:sz w:val="18"/>
          <w:szCs w:val="18"/>
        </w:rPr>
      </w:pPr>
      <w:r>
        <w:rPr>
          <w:rFonts w:ascii="Cambria"/>
          <w:i/>
          <w:spacing w:val="-2"/>
          <w:sz w:val="18"/>
        </w:rPr>
        <w:t>Conference</w:t>
      </w:r>
      <w:r>
        <w:rPr>
          <w:rFonts w:ascii="Cambria"/>
          <w:i/>
          <w:spacing w:val="2"/>
          <w:sz w:val="18"/>
        </w:rPr>
        <w:t xml:space="preserve"> </w:t>
      </w:r>
      <w:r>
        <w:rPr>
          <w:rFonts w:ascii="Cambria"/>
          <w:i/>
          <w:spacing w:val="-2"/>
          <w:sz w:val="18"/>
        </w:rPr>
        <w:t>Registration</w:t>
      </w:r>
      <w:r w:rsidR="00046BF5">
        <w:rPr>
          <w:rFonts w:ascii="Cambria"/>
          <w:i/>
          <w:spacing w:val="-2"/>
          <w:sz w:val="18"/>
        </w:rPr>
        <w:t xml:space="preserve"> (</w:t>
      </w:r>
      <w:r w:rsidR="00432636">
        <w:rPr>
          <w:rFonts w:ascii="Cambria"/>
          <w:i/>
          <w:spacing w:val="-2"/>
          <w:sz w:val="18"/>
        </w:rPr>
        <w:t xml:space="preserve">speakers may </w:t>
      </w:r>
      <w:r w:rsidR="001A07AA">
        <w:rPr>
          <w:rFonts w:ascii="Cambria"/>
          <w:i/>
          <w:spacing w:val="-2"/>
          <w:sz w:val="18"/>
        </w:rPr>
        <w:t>select one option</w:t>
      </w:r>
      <w:r w:rsidR="00432636">
        <w:rPr>
          <w:rFonts w:ascii="Cambria"/>
          <w:i/>
          <w:spacing w:val="-2"/>
          <w:sz w:val="18"/>
        </w:rPr>
        <w:t xml:space="preserve"> via the survey</w:t>
      </w:r>
      <w:r w:rsidR="00046BF5">
        <w:rPr>
          <w:rFonts w:ascii="Cambria"/>
          <w:i/>
          <w:spacing w:val="-2"/>
          <w:sz w:val="18"/>
        </w:rPr>
        <w:t>)</w:t>
      </w:r>
      <w:r>
        <w:rPr>
          <w:rFonts w:ascii="Cambria"/>
          <w:spacing w:val="-2"/>
          <w:sz w:val="18"/>
        </w:rPr>
        <w:t>:</w:t>
      </w:r>
      <w:r>
        <w:rPr>
          <w:rFonts w:ascii="Cambria"/>
          <w:spacing w:val="4"/>
          <w:sz w:val="18"/>
        </w:rPr>
        <w:t xml:space="preserve"> </w:t>
      </w:r>
    </w:p>
    <w:p w14:paraId="4D0BDC14" w14:textId="079159A2" w:rsidR="00046BF5" w:rsidRPr="00E074C1" w:rsidRDefault="008516D3" w:rsidP="00046BF5">
      <w:pPr>
        <w:numPr>
          <w:ilvl w:val="2"/>
          <w:numId w:val="2"/>
        </w:numPr>
        <w:tabs>
          <w:tab w:val="left" w:pos="1349"/>
        </w:tabs>
        <w:rPr>
          <w:rFonts w:ascii="Cambria" w:eastAsia="Cambria" w:hAnsi="Cambria" w:cs="Cambria"/>
          <w:sz w:val="18"/>
          <w:szCs w:val="18"/>
        </w:rPr>
      </w:pPr>
      <w:r>
        <w:rPr>
          <w:rFonts w:ascii="Cambria"/>
          <w:spacing w:val="-2"/>
          <w:sz w:val="18"/>
        </w:rPr>
        <w:t>Complimentary</w:t>
      </w:r>
      <w:r>
        <w:rPr>
          <w:rFonts w:ascii="Cambria"/>
          <w:spacing w:val="4"/>
          <w:sz w:val="18"/>
        </w:rPr>
        <w:t xml:space="preserve"> </w:t>
      </w:r>
      <w:r>
        <w:rPr>
          <w:rFonts w:ascii="Cambria"/>
          <w:spacing w:val="-2"/>
          <w:sz w:val="18"/>
        </w:rPr>
        <w:t>for</w:t>
      </w:r>
      <w:r>
        <w:rPr>
          <w:rFonts w:ascii="Cambria"/>
          <w:spacing w:val="6"/>
          <w:sz w:val="18"/>
        </w:rPr>
        <w:t xml:space="preserve"> </w:t>
      </w:r>
      <w:r>
        <w:rPr>
          <w:rFonts w:ascii="Cambria"/>
          <w:sz w:val="18"/>
        </w:rPr>
        <w:t>day</w:t>
      </w:r>
      <w:r>
        <w:rPr>
          <w:rFonts w:ascii="Cambria"/>
          <w:spacing w:val="3"/>
          <w:sz w:val="18"/>
        </w:rPr>
        <w:t xml:space="preserve"> </w:t>
      </w:r>
      <w:r>
        <w:rPr>
          <w:rFonts w:ascii="Cambria"/>
          <w:spacing w:val="-3"/>
          <w:sz w:val="18"/>
        </w:rPr>
        <w:t>of</w:t>
      </w:r>
      <w:r>
        <w:rPr>
          <w:rFonts w:ascii="Cambria"/>
          <w:spacing w:val="8"/>
          <w:sz w:val="18"/>
        </w:rPr>
        <w:t xml:space="preserve"> </w:t>
      </w:r>
      <w:r>
        <w:rPr>
          <w:rFonts w:ascii="Cambria"/>
          <w:spacing w:val="-2"/>
          <w:sz w:val="18"/>
        </w:rPr>
        <w:t>Presentation</w:t>
      </w:r>
      <w:r w:rsidR="00046BF5">
        <w:rPr>
          <w:rFonts w:ascii="Cambria"/>
          <w:spacing w:val="-2"/>
          <w:sz w:val="18"/>
        </w:rPr>
        <w:t xml:space="preserve"> (</w:t>
      </w:r>
      <w:r w:rsidR="00E074C1">
        <w:rPr>
          <w:rFonts w:ascii="Cambria"/>
          <w:spacing w:val="-2"/>
          <w:sz w:val="18"/>
        </w:rPr>
        <w:t>preconference speakers, please identify the day below</w:t>
      </w:r>
      <w:r w:rsidR="00046BF5">
        <w:rPr>
          <w:rFonts w:ascii="Cambria"/>
          <w:spacing w:val="-2"/>
          <w:sz w:val="18"/>
        </w:rPr>
        <w:t xml:space="preserve">); </w:t>
      </w:r>
    </w:p>
    <w:p w14:paraId="3B960121" w14:textId="7831CA46" w:rsidR="00E074C1" w:rsidRPr="00E074C1" w:rsidRDefault="00E074C1" w:rsidP="00E074C1">
      <w:pPr>
        <w:numPr>
          <w:ilvl w:val="3"/>
          <w:numId w:val="4"/>
        </w:numPr>
        <w:tabs>
          <w:tab w:val="left" w:pos="1349"/>
        </w:tabs>
        <w:rPr>
          <w:rFonts w:ascii="Cambria" w:eastAsia="Cambria" w:hAnsi="Cambria" w:cs="Cambria"/>
          <w:sz w:val="18"/>
          <w:szCs w:val="18"/>
        </w:rPr>
      </w:pPr>
      <w:r>
        <w:rPr>
          <w:rFonts w:ascii="Cambria"/>
          <w:spacing w:val="-2"/>
          <w:sz w:val="18"/>
        </w:rPr>
        <w:t xml:space="preserve">Thursday, </w:t>
      </w:r>
      <w:r w:rsidR="00E34137">
        <w:rPr>
          <w:rFonts w:ascii="Cambria"/>
          <w:spacing w:val="-2"/>
          <w:sz w:val="18"/>
        </w:rPr>
        <w:t>October 29</w:t>
      </w:r>
    </w:p>
    <w:p w14:paraId="0B6B880D" w14:textId="1A6D0381" w:rsidR="00E074C1" w:rsidRPr="00E074C1" w:rsidRDefault="00E074C1" w:rsidP="00E074C1">
      <w:pPr>
        <w:numPr>
          <w:ilvl w:val="3"/>
          <w:numId w:val="4"/>
        </w:numPr>
        <w:tabs>
          <w:tab w:val="left" w:pos="1349"/>
        </w:tabs>
        <w:rPr>
          <w:rFonts w:ascii="Cambria" w:eastAsia="Cambria" w:hAnsi="Cambria" w:cs="Cambria"/>
          <w:sz w:val="18"/>
          <w:szCs w:val="18"/>
        </w:rPr>
      </w:pPr>
      <w:r>
        <w:rPr>
          <w:rFonts w:ascii="Cambria"/>
          <w:spacing w:val="-2"/>
          <w:sz w:val="18"/>
        </w:rPr>
        <w:t xml:space="preserve">Friday, </w:t>
      </w:r>
      <w:r w:rsidR="00E34137">
        <w:rPr>
          <w:rFonts w:ascii="Cambria"/>
          <w:spacing w:val="-2"/>
          <w:sz w:val="18"/>
        </w:rPr>
        <w:t>October 30</w:t>
      </w:r>
    </w:p>
    <w:p w14:paraId="1A2A67A7" w14:textId="5B06D417" w:rsidR="008516D3" w:rsidRDefault="008516D3" w:rsidP="00046BF5">
      <w:pPr>
        <w:numPr>
          <w:ilvl w:val="2"/>
          <w:numId w:val="2"/>
        </w:numPr>
        <w:tabs>
          <w:tab w:val="left" w:pos="1349"/>
        </w:tabs>
        <w:rPr>
          <w:rFonts w:ascii="Cambria" w:eastAsia="Cambria" w:hAnsi="Cambria" w:cs="Cambria"/>
          <w:sz w:val="18"/>
          <w:szCs w:val="18"/>
        </w:rPr>
      </w:pPr>
      <w:r>
        <w:rPr>
          <w:rFonts w:ascii="Cambria"/>
          <w:spacing w:val="-1"/>
          <w:sz w:val="18"/>
        </w:rPr>
        <w:t>$560</w:t>
      </w:r>
      <w:r>
        <w:rPr>
          <w:rFonts w:ascii="Cambria"/>
          <w:spacing w:val="-2"/>
          <w:sz w:val="18"/>
        </w:rPr>
        <w:t xml:space="preserve"> </w:t>
      </w:r>
      <w:r>
        <w:rPr>
          <w:rFonts w:ascii="Cambria"/>
          <w:sz w:val="18"/>
        </w:rPr>
        <w:t>for</w:t>
      </w:r>
      <w:r>
        <w:rPr>
          <w:rFonts w:ascii="Cambria"/>
          <w:spacing w:val="5"/>
          <w:sz w:val="18"/>
        </w:rPr>
        <w:t xml:space="preserve"> </w:t>
      </w:r>
      <w:r>
        <w:rPr>
          <w:rFonts w:ascii="Cambria"/>
          <w:spacing w:val="-2"/>
          <w:sz w:val="18"/>
        </w:rPr>
        <w:t>the</w:t>
      </w:r>
      <w:r>
        <w:rPr>
          <w:rFonts w:ascii="Cambria"/>
          <w:spacing w:val="1"/>
          <w:sz w:val="18"/>
        </w:rPr>
        <w:t xml:space="preserve"> </w:t>
      </w:r>
      <w:r>
        <w:rPr>
          <w:rFonts w:ascii="Cambria"/>
          <w:spacing w:val="-1"/>
          <w:sz w:val="18"/>
        </w:rPr>
        <w:t>full</w:t>
      </w:r>
      <w:r>
        <w:rPr>
          <w:rFonts w:ascii="Cambria"/>
          <w:spacing w:val="3"/>
          <w:sz w:val="18"/>
        </w:rPr>
        <w:t xml:space="preserve"> </w:t>
      </w:r>
      <w:r>
        <w:rPr>
          <w:rFonts w:ascii="Cambria"/>
          <w:spacing w:val="-2"/>
          <w:sz w:val="18"/>
        </w:rPr>
        <w:t>conference.</w:t>
      </w:r>
    </w:p>
    <w:p w14:paraId="67D7419D" w14:textId="77777777" w:rsidR="008516D3" w:rsidRDefault="008516D3" w:rsidP="008516D3">
      <w:pPr>
        <w:rPr>
          <w:rFonts w:ascii="Cambria" w:eastAsia="Cambria" w:hAnsi="Cambria" w:cs="Cambria"/>
          <w:sz w:val="18"/>
          <w:szCs w:val="18"/>
        </w:rPr>
      </w:pPr>
    </w:p>
    <w:p w14:paraId="47FD1CF8" w14:textId="1A7A7E61" w:rsidR="008516D3" w:rsidRDefault="008516D3" w:rsidP="008516D3">
      <w:pPr>
        <w:pStyle w:val="BodyText"/>
        <w:numPr>
          <w:ilvl w:val="1"/>
          <w:numId w:val="1"/>
        </w:numPr>
        <w:tabs>
          <w:tab w:val="left" w:pos="1349"/>
        </w:tabs>
        <w:ind w:right="236" w:firstLine="0"/>
      </w:pPr>
      <w:r>
        <w:rPr>
          <w:i/>
          <w:spacing w:val="-1"/>
        </w:rPr>
        <w:t>Travel</w:t>
      </w:r>
      <w:r>
        <w:rPr>
          <w:i/>
          <w:spacing w:val="3"/>
        </w:rPr>
        <w:t xml:space="preserve"> </w:t>
      </w:r>
      <w:r>
        <w:rPr>
          <w:i/>
          <w:spacing w:val="-1"/>
        </w:rPr>
        <w:t>Related</w:t>
      </w:r>
      <w:r>
        <w:rPr>
          <w:i/>
          <w:spacing w:val="5"/>
        </w:rPr>
        <w:t xml:space="preserve"> </w:t>
      </w:r>
      <w:r>
        <w:rPr>
          <w:i/>
          <w:spacing w:val="-1"/>
        </w:rPr>
        <w:t>Expenses</w:t>
      </w:r>
      <w:r>
        <w:rPr>
          <w:spacing w:val="-1"/>
        </w:rPr>
        <w:t>:</w:t>
      </w:r>
      <w:r>
        <w:rPr>
          <w:spacing w:val="-2"/>
        </w:rPr>
        <w:t xml:space="preserve"> </w:t>
      </w:r>
      <w:r>
        <w:rPr>
          <w:spacing w:val="1"/>
        </w:rPr>
        <w:t>Up</w:t>
      </w:r>
      <w:r>
        <w:rPr>
          <w:spacing w:val="4"/>
        </w:rPr>
        <w:t xml:space="preserve"> </w:t>
      </w:r>
      <w:r>
        <w:t>to</w:t>
      </w:r>
      <w:r>
        <w:rPr>
          <w:spacing w:val="3"/>
        </w:rPr>
        <w:t xml:space="preserve"> </w:t>
      </w:r>
      <w:r>
        <w:rPr>
          <w:spacing w:val="-1"/>
        </w:rPr>
        <w:t>$500</w:t>
      </w:r>
      <w:r>
        <w:rPr>
          <w:spacing w:val="-2"/>
        </w:rPr>
        <w:t xml:space="preserve"> </w:t>
      </w:r>
      <w:r>
        <w:rPr>
          <w:spacing w:val="-1"/>
        </w:rPr>
        <w:t>total</w:t>
      </w:r>
      <w:r>
        <w:rPr>
          <w:spacing w:val="2"/>
        </w:rPr>
        <w:t xml:space="preserve"> </w:t>
      </w:r>
      <w:r>
        <w:rPr>
          <w:spacing w:val="-1"/>
        </w:rPr>
        <w:t>expenses</w:t>
      </w:r>
      <w:r>
        <w:rPr>
          <w:spacing w:val="-3"/>
        </w:rPr>
        <w:t xml:space="preserve"> </w:t>
      </w:r>
      <w:r>
        <w:rPr>
          <w:spacing w:val="-1"/>
        </w:rPr>
        <w:t>(travel</w:t>
      </w:r>
      <w:r>
        <w:rPr>
          <w:spacing w:val="2"/>
        </w:rPr>
        <w:t xml:space="preserve"> </w:t>
      </w:r>
      <w:r>
        <w:rPr>
          <w:spacing w:val="-2"/>
        </w:rPr>
        <w:t>and</w:t>
      </w:r>
      <w:r>
        <w:rPr>
          <w:spacing w:val="4"/>
        </w:rPr>
        <w:t xml:space="preserve"> </w:t>
      </w:r>
      <w:r>
        <w:rPr>
          <w:spacing w:val="-1"/>
        </w:rPr>
        <w:t>meals),</w:t>
      </w:r>
      <w:r>
        <w:rPr>
          <w:spacing w:val="4"/>
        </w:rPr>
        <w:t xml:space="preserve"> </w:t>
      </w:r>
      <w:r>
        <w:rPr>
          <w:spacing w:val="-1"/>
        </w:rPr>
        <w:t>upon</w:t>
      </w:r>
      <w:r>
        <w:rPr>
          <w:spacing w:val="3"/>
        </w:rPr>
        <w:t xml:space="preserve"> </w:t>
      </w:r>
      <w:r>
        <w:rPr>
          <w:spacing w:val="-2"/>
        </w:rPr>
        <w:t>presentation</w:t>
      </w:r>
      <w:r>
        <w:rPr>
          <w:spacing w:val="2"/>
        </w:rPr>
        <w:t xml:space="preserve"> </w:t>
      </w:r>
      <w:r>
        <w:rPr>
          <w:spacing w:val="-2"/>
        </w:rPr>
        <w:t>and</w:t>
      </w:r>
      <w:r>
        <w:rPr>
          <w:spacing w:val="2"/>
        </w:rPr>
        <w:t xml:space="preserve"> </w:t>
      </w:r>
      <w:r>
        <w:rPr>
          <w:spacing w:val="-2"/>
        </w:rPr>
        <w:t>acceptance</w:t>
      </w:r>
      <w:r w:rsidR="00046BF5">
        <w:rPr>
          <w:spacing w:val="-2"/>
        </w:rPr>
        <w:t xml:space="preserve"> </w:t>
      </w:r>
      <w:r>
        <w:t>of</w:t>
      </w:r>
      <w:r>
        <w:rPr>
          <w:spacing w:val="5"/>
        </w:rPr>
        <w:t xml:space="preserve"> </w:t>
      </w:r>
      <w:r>
        <w:rPr>
          <w:spacing w:val="-1"/>
        </w:rPr>
        <w:t>original</w:t>
      </w:r>
      <w:r>
        <w:rPr>
          <w:spacing w:val="1"/>
        </w:rPr>
        <w:t xml:space="preserve"> </w:t>
      </w:r>
      <w:r>
        <w:rPr>
          <w:spacing w:val="-2"/>
        </w:rPr>
        <w:t>documentation/receipts</w:t>
      </w:r>
      <w:r>
        <w:rPr>
          <w:spacing w:val="2"/>
        </w:rPr>
        <w:t xml:space="preserve"> </w:t>
      </w:r>
      <w:r>
        <w:t>by</w:t>
      </w:r>
      <w:r>
        <w:rPr>
          <w:spacing w:val="3"/>
        </w:rPr>
        <w:t xml:space="preserve"> </w:t>
      </w:r>
      <w:r>
        <w:rPr>
          <w:spacing w:val="-2"/>
        </w:rPr>
        <w:t>PPS</w:t>
      </w:r>
      <w:r>
        <w:rPr>
          <w:spacing w:val="4"/>
        </w:rPr>
        <w:t xml:space="preserve"> </w:t>
      </w:r>
      <w:r>
        <w:rPr>
          <w:spacing w:val="-1"/>
        </w:rPr>
        <w:t>within</w:t>
      </w:r>
      <w:r>
        <w:rPr>
          <w:spacing w:val="3"/>
        </w:rPr>
        <w:t xml:space="preserve"> </w:t>
      </w:r>
      <w:r>
        <w:rPr>
          <w:spacing w:val="-2"/>
        </w:rPr>
        <w:t>the</w:t>
      </w:r>
      <w:r>
        <w:rPr>
          <w:spacing w:val="6"/>
        </w:rPr>
        <w:t xml:space="preserve"> </w:t>
      </w:r>
      <w:r>
        <w:rPr>
          <w:spacing w:val="-2"/>
        </w:rPr>
        <w:t>deadline</w:t>
      </w:r>
      <w:r>
        <w:rPr>
          <w:spacing w:val="6"/>
        </w:rPr>
        <w:t xml:space="preserve"> </w:t>
      </w:r>
      <w:r>
        <w:rPr>
          <w:spacing w:val="-2"/>
        </w:rPr>
        <w:t>set</w:t>
      </w:r>
      <w:r>
        <w:rPr>
          <w:spacing w:val="4"/>
        </w:rPr>
        <w:t xml:space="preserve"> </w:t>
      </w:r>
      <w:r>
        <w:t>by</w:t>
      </w:r>
      <w:r>
        <w:rPr>
          <w:spacing w:val="-3"/>
        </w:rPr>
        <w:t xml:space="preserve"> </w:t>
      </w:r>
      <w:r>
        <w:rPr>
          <w:spacing w:val="-1"/>
        </w:rPr>
        <w:t>PPS.</w:t>
      </w:r>
      <w:r>
        <w:t xml:space="preserve"> </w:t>
      </w:r>
      <w:r>
        <w:rPr>
          <w:spacing w:val="8"/>
        </w:rPr>
        <w:t xml:space="preserve"> </w:t>
      </w:r>
      <w:r>
        <w:rPr>
          <w:spacing w:val="-2"/>
        </w:rPr>
        <w:t>Speaker</w:t>
      </w:r>
      <w:r>
        <w:t xml:space="preserve"> </w:t>
      </w:r>
      <w:r>
        <w:rPr>
          <w:spacing w:val="-1"/>
        </w:rPr>
        <w:t>must</w:t>
      </w:r>
      <w:r>
        <w:rPr>
          <w:spacing w:val="4"/>
        </w:rPr>
        <w:t xml:space="preserve"> </w:t>
      </w:r>
      <w:r>
        <w:rPr>
          <w:spacing w:val="-2"/>
        </w:rPr>
        <w:t>submit</w:t>
      </w:r>
      <w:r w:rsidR="00046BF5">
        <w:rPr>
          <w:spacing w:val="-2"/>
        </w:rPr>
        <w:t xml:space="preserve"> </w:t>
      </w:r>
      <w:r>
        <w:rPr>
          <w:spacing w:val="-2"/>
        </w:rPr>
        <w:t>documentation/receipts</w:t>
      </w:r>
      <w:r>
        <w:rPr>
          <w:spacing w:val="4"/>
        </w:rPr>
        <w:t xml:space="preserve"> </w:t>
      </w:r>
      <w:r>
        <w:rPr>
          <w:spacing w:val="-1"/>
        </w:rPr>
        <w:t>with</w:t>
      </w:r>
      <w:r>
        <w:rPr>
          <w:spacing w:val="6"/>
        </w:rPr>
        <w:t xml:space="preserve"> </w:t>
      </w:r>
      <w:r>
        <w:t>a</w:t>
      </w:r>
      <w:r>
        <w:rPr>
          <w:spacing w:val="9"/>
        </w:rPr>
        <w:t xml:space="preserve"> </w:t>
      </w:r>
      <w:r>
        <w:rPr>
          <w:spacing w:val="-2"/>
        </w:rPr>
        <w:t>completed</w:t>
      </w:r>
      <w:r>
        <w:rPr>
          <w:spacing w:val="5"/>
        </w:rPr>
        <w:t xml:space="preserve"> </w:t>
      </w:r>
      <w:r>
        <w:rPr>
          <w:spacing w:val="-2"/>
        </w:rPr>
        <w:t>and</w:t>
      </w:r>
      <w:r>
        <w:rPr>
          <w:spacing w:val="4"/>
        </w:rPr>
        <w:t xml:space="preserve"> </w:t>
      </w:r>
      <w:r>
        <w:rPr>
          <w:spacing w:val="-1"/>
        </w:rPr>
        <w:t>signed PPS</w:t>
      </w:r>
      <w:r>
        <w:rPr>
          <w:spacing w:val="7"/>
        </w:rPr>
        <w:t xml:space="preserve"> </w:t>
      </w:r>
      <w:r>
        <w:rPr>
          <w:spacing w:val="-2"/>
        </w:rPr>
        <w:t>Expense</w:t>
      </w:r>
      <w:r>
        <w:rPr>
          <w:spacing w:val="9"/>
        </w:rPr>
        <w:t xml:space="preserve"> </w:t>
      </w:r>
      <w:r>
        <w:rPr>
          <w:spacing w:val="-2"/>
        </w:rPr>
        <w:t>Reimbursement</w:t>
      </w:r>
      <w:r>
        <w:rPr>
          <w:spacing w:val="5"/>
        </w:rPr>
        <w:t xml:space="preserve"> </w:t>
      </w:r>
      <w:r>
        <w:rPr>
          <w:spacing w:val="-1"/>
        </w:rPr>
        <w:t>Form.</w:t>
      </w:r>
    </w:p>
    <w:p w14:paraId="544D3660" w14:textId="77777777" w:rsidR="008516D3" w:rsidRDefault="008516D3" w:rsidP="008516D3">
      <w:pPr>
        <w:spacing w:before="7"/>
        <w:rPr>
          <w:rFonts w:ascii="Cambria" w:eastAsia="Cambria" w:hAnsi="Cambria" w:cs="Cambria"/>
          <w:sz w:val="18"/>
          <w:szCs w:val="18"/>
        </w:rPr>
      </w:pPr>
    </w:p>
    <w:p w14:paraId="312BEA60" w14:textId="39EB9ADE" w:rsidR="008516D3" w:rsidRDefault="008516D3" w:rsidP="008516D3">
      <w:pPr>
        <w:pStyle w:val="BodyText"/>
        <w:numPr>
          <w:ilvl w:val="1"/>
          <w:numId w:val="1"/>
        </w:numPr>
        <w:tabs>
          <w:tab w:val="left" w:pos="1349"/>
        </w:tabs>
        <w:spacing w:line="206" w:lineRule="exact"/>
        <w:ind w:right="795" w:firstLine="0"/>
      </w:pPr>
      <w:r>
        <w:rPr>
          <w:rFonts w:cs="Cambria"/>
          <w:i/>
          <w:spacing w:val="-1"/>
        </w:rPr>
        <w:t>Lodging:</w:t>
      </w:r>
      <w:r>
        <w:rPr>
          <w:rFonts w:cs="Cambria"/>
          <w:i/>
        </w:rPr>
        <w:t xml:space="preserve"> </w:t>
      </w:r>
      <w:r>
        <w:rPr>
          <w:rFonts w:cs="Cambria"/>
          <w:i/>
          <w:spacing w:val="8"/>
        </w:rPr>
        <w:t xml:space="preserve"> </w:t>
      </w:r>
      <w:r>
        <w:rPr>
          <w:spacing w:val="-2"/>
        </w:rPr>
        <w:t>Reimbursement</w:t>
      </w:r>
      <w:r>
        <w:rPr>
          <w:spacing w:val="4"/>
        </w:rPr>
        <w:t xml:space="preserve"> </w:t>
      </w:r>
      <w:r>
        <w:rPr>
          <w:spacing w:val="-2"/>
        </w:rPr>
        <w:t>for</w:t>
      </w:r>
      <w:r>
        <w:rPr>
          <w:spacing w:val="6"/>
        </w:rPr>
        <w:t xml:space="preserve"> </w:t>
      </w:r>
      <w:r>
        <w:t>one</w:t>
      </w:r>
      <w:r>
        <w:rPr>
          <w:spacing w:val="4"/>
        </w:rPr>
        <w:t xml:space="preserve"> </w:t>
      </w:r>
      <w:r>
        <w:rPr>
          <w:spacing w:val="-2"/>
        </w:rPr>
        <w:t>night</w:t>
      </w:r>
      <w:r>
        <w:rPr>
          <w:rFonts w:cs="Cambria"/>
          <w:spacing w:val="-2"/>
        </w:rPr>
        <w:t>’</w:t>
      </w:r>
      <w:r>
        <w:rPr>
          <w:spacing w:val="-2"/>
        </w:rPr>
        <w:t>s</w:t>
      </w:r>
      <w:r>
        <w:rPr>
          <w:spacing w:val="2"/>
        </w:rPr>
        <w:t xml:space="preserve"> </w:t>
      </w:r>
      <w:r>
        <w:rPr>
          <w:spacing w:val="-1"/>
        </w:rPr>
        <w:t>lodging</w:t>
      </w:r>
      <w:r>
        <w:rPr>
          <w:spacing w:val="6"/>
        </w:rPr>
        <w:t xml:space="preserve"> </w:t>
      </w:r>
      <w:r>
        <w:rPr>
          <w:spacing w:val="-2"/>
        </w:rPr>
        <w:t>at</w:t>
      </w:r>
      <w:r>
        <w:rPr>
          <w:spacing w:val="4"/>
        </w:rPr>
        <w:t xml:space="preserve"> </w:t>
      </w:r>
      <w:r>
        <w:rPr>
          <w:spacing w:val="-2"/>
        </w:rPr>
        <w:t>the</w:t>
      </w:r>
      <w:r>
        <w:rPr>
          <w:spacing w:val="7"/>
        </w:rPr>
        <w:t xml:space="preserve"> </w:t>
      </w:r>
      <w:r>
        <w:rPr>
          <w:spacing w:val="-2"/>
        </w:rPr>
        <w:t>specified</w:t>
      </w:r>
      <w:r>
        <w:rPr>
          <w:spacing w:val="3"/>
        </w:rPr>
        <w:t xml:space="preserve"> </w:t>
      </w:r>
      <w:r>
        <w:rPr>
          <w:spacing w:val="-2"/>
        </w:rPr>
        <w:t>Conference</w:t>
      </w:r>
      <w:r>
        <w:rPr>
          <w:spacing w:val="7"/>
        </w:rPr>
        <w:t xml:space="preserve"> </w:t>
      </w:r>
      <w:r>
        <w:rPr>
          <w:spacing w:val="-1"/>
        </w:rPr>
        <w:t>Host</w:t>
      </w:r>
      <w:r>
        <w:rPr>
          <w:spacing w:val="4"/>
        </w:rPr>
        <w:t xml:space="preserve"> </w:t>
      </w:r>
      <w:r>
        <w:rPr>
          <w:spacing w:val="-1"/>
        </w:rPr>
        <w:t>Hotel</w:t>
      </w:r>
      <w:r>
        <w:rPr>
          <w:spacing w:val="2"/>
        </w:rPr>
        <w:t xml:space="preserve"> </w:t>
      </w:r>
      <w:r>
        <w:rPr>
          <w:spacing w:val="-1"/>
        </w:rPr>
        <w:t>including</w:t>
      </w:r>
      <w:r w:rsidR="00046BF5">
        <w:rPr>
          <w:spacing w:val="-1"/>
        </w:rPr>
        <w:t xml:space="preserve"> </w:t>
      </w:r>
      <w:r>
        <w:rPr>
          <w:spacing w:val="-2"/>
        </w:rPr>
        <w:t>applicable</w:t>
      </w:r>
      <w:r>
        <w:rPr>
          <w:spacing w:val="7"/>
        </w:rPr>
        <w:t xml:space="preserve"> </w:t>
      </w:r>
      <w:r>
        <w:rPr>
          <w:spacing w:val="-1"/>
        </w:rPr>
        <w:t>taxes,</w:t>
      </w:r>
      <w:r>
        <w:rPr>
          <w:spacing w:val="4"/>
        </w:rPr>
        <w:t xml:space="preserve"> </w:t>
      </w:r>
      <w:r>
        <w:rPr>
          <w:spacing w:val="-2"/>
        </w:rPr>
        <w:t>with</w:t>
      </w:r>
      <w:r>
        <w:rPr>
          <w:spacing w:val="5"/>
        </w:rPr>
        <w:t xml:space="preserve"> </w:t>
      </w:r>
      <w:r>
        <w:rPr>
          <w:spacing w:val="-1"/>
        </w:rPr>
        <w:t>original</w:t>
      </w:r>
      <w:r>
        <w:rPr>
          <w:spacing w:val="3"/>
        </w:rPr>
        <w:t xml:space="preserve"> </w:t>
      </w:r>
      <w:r>
        <w:rPr>
          <w:spacing w:val="-2"/>
        </w:rPr>
        <w:t>documentation/receipts</w:t>
      </w:r>
      <w:r>
        <w:rPr>
          <w:spacing w:val="2"/>
        </w:rPr>
        <w:t xml:space="preserve"> </w:t>
      </w:r>
      <w:r>
        <w:t>by</w:t>
      </w:r>
      <w:r>
        <w:rPr>
          <w:spacing w:val="-2"/>
        </w:rPr>
        <w:t xml:space="preserve"> </w:t>
      </w:r>
      <w:r>
        <w:rPr>
          <w:spacing w:val="-1"/>
        </w:rPr>
        <w:t>PPS within</w:t>
      </w:r>
      <w:r>
        <w:rPr>
          <w:spacing w:val="4"/>
        </w:rPr>
        <w:t xml:space="preserve"> </w:t>
      </w:r>
      <w:r>
        <w:rPr>
          <w:spacing w:val="-2"/>
        </w:rPr>
        <w:t>the</w:t>
      </w:r>
      <w:r>
        <w:rPr>
          <w:spacing w:val="7"/>
        </w:rPr>
        <w:t xml:space="preserve"> </w:t>
      </w:r>
      <w:r>
        <w:rPr>
          <w:spacing w:val="-2"/>
        </w:rPr>
        <w:t>deadline</w:t>
      </w:r>
      <w:r>
        <w:rPr>
          <w:spacing w:val="7"/>
        </w:rPr>
        <w:t xml:space="preserve"> </w:t>
      </w:r>
      <w:r>
        <w:t>set</w:t>
      </w:r>
      <w:r>
        <w:rPr>
          <w:spacing w:val="-1"/>
        </w:rPr>
        <w:t xml:space="preserve"> </w:t>
      </w:r>
      <w:r>
        <w:t>by</w:t>
      </w:r>
      <w:r>
        <w:rPr>
          <w:spacing w:val="3"/>
        </w:rPr>
        <w:t xml:space="preserve"> </w:t>
      </w:r>
      <w:r>
        <w:rPr>
          <w:spacing w:val="-2"/>
        </w:rPr>
        <w:t>PPS.</w:t>
      </w:r>
    </w:p>
    <w:p w14:paraId="126C94CF" w14:textId="77777777" w:rsidR="008516D3" w:rsidRDefault="008516D3" w:rsidP="008516D3">
      <w:pPr>
        <w:rPr>
          <w:rFonts w:ascii="Cambria" w:eastAsia="Cambria" w:hAnsi="Cambria" w:cs="Cambria"/>
          <w:sz w:val="18"/>
          <w:szCs w:val="18"/>
        </w:rPr>
      </w:pPr>
    </w:p>
    <w:p w14:paraId="6A957315" w14:textId="77777777" w:rsidR="008516D3" w:rsidRDefault="008516D3" w:rsidP="008516D3">
      <w:pPr>
        <w:pStyle w:val="BodyText"/>
        <w:numPr>
          <w:ilvl w:val="0"/>
          <w:numId w:val="1"/>
        </w:numPr>
        <w:tabs>
          <w:tab w:val="left" w:pos="1560"/>
        </w:tabs>
        <w:ind w:right="476" w:firstLine="720"/>
      </w:pPr>
      <w:r>
        <w:rPr>
          <w:spacing w:val="-1"/>
        </w:rPr>
        <w:t>PPS</w:t>
      </w:r>
      <w:r>
        <w:rPr>
          <w:spacing w:val="3"/>
        </w:rPr>
        <w:t xml:space="preserve"> </w:t>
      </w:r>
      <w:r>
        <w:rPr>
          <w:spacing w:val="-2"/>
        </w:rPr>
        <w:t>and</w:t>
      </w:r>
      <w:r>
        <w:rPr>
          <w:spacing w:val="3"/>
        </w:rPr>
        <w:t xml:space="preserve"> </w:t>
      </w:r>
      <w:r>
        <w:rPr>
          <w:spacing w:val="-2"/>
        </w:rPr>
        <w:t>Speaker</w:t>
      </w:r>
      <w:r>
        <w:rPr>
          <w:spacing w:val="5"/>
        </w:rPr>
        <w:t xml:space="preserve"> </w:t>
      </w:r>
      <w:r>
        <w:rPr>
          <w:spacing w:val="-2"/>
        </w:rPr>
        <w:t>agree</w:t>
      </w:r>
      <w:r>
        <w:rPr>
          <w:spacing w:val="6"/>
        </w:rPr>
        <w:t xml:space="preserve"> </w:t>
      </w:r>
      <w:r>
        <w:rPr>
          <w:spacing w:val="-1"/>
        </w:rPr>
        <w:t>that</w:t>
      </w:r>
      <w:r>
        <w:rPr>
          <w:spacing w:val="4"/>
        </w:rPr>
        <w:t xml:space="preserve"> </w:t>
      </w:r>
      <w:r>
        <w:rPr>
          <w:spacing w:val="-2"/>
        </w:rPr>
        <w:t>there</w:t>
      </w:r>
      <w:r>
        <w:rPr>
          <w:spacing w:val="1"/>
        </w:rPr>
        <w:t xml:space="preserve"> </w:t>
      </w:r>
      <w:r>
        <w:rPr>
          <w:spacing w:val="-1"/>
        </w:rPr>
        <w:t>are</w:t>
      </w:r>
      <w:r>
        <w:rPr>
          <w:spacing w:val="6"/>
        </w:rPr>
        <w:t xml:space="preserve"> </w:t>
      </w:r>
      <w:r>
        <w:rPr>
          <w:spacing w:val="-1"/>
        </w:rPr>
        <w:t>no</w:t>
      </w:r>
      <w:r>
        <w:rPr>
          <w:spacing w:val="1"/>
        </w:rPr>
        <w:t xml:space="preserve"> </w:t>
      </w:r>
      <w:r>
        <w:rPr>
          <w:spacing w:val="-2"/>
        </w:rPr>
        <w:t>fees,</w:t>
      </w:r>
      <w:r>
        <w:rPr>
          <w:spacing w:val="4"/>
        </w:rPr>
        <w:t xml:space="preserve"> </w:t>
      </w:r>
      <w:r>
        <w:rPr>
          <w:spacing w:val="-1"/>
        </w:rPr>
        <w:t>payments</w:t>
      </w:r>
      <w:r>
        <w:rPr>
          <w:spacing w:val="-4"/>
        </w:rPr>
        <w:t xml:space="preserve"> </w:t>
      </w:r>
      <w:r>
        <w:rPr>
          <w:spacing w:val="-1"/>
        </w:rPr>
        <w:t xml:space="preserve">and/or commissions </w:t>
      </w:r>
      <w:r>
        <w:rPr>
          <w:spacing w:val="-2"/>
        </w:rPr>
        <w:t>due</w:t>
      </w:r>
      <w:r>
        <w:rPr>
          <w:spacing w:val="6"/>
        </w:rPr>
        <w:t xml:space="preserve"> </w:t>
      </w:r>
      <w:r>
        <w:t>to</w:t>
      </w:r>
      <w:r>
        <w:rPr>
          <w:spacing w:val="-3"/>
        </w:rPr>
        <w:t xml:space="preserve"> </w:t>
      </w:r>
      <w:r>
        <w:t>any</w:t>
      </w:r>
      <w:r>
        <w:rPr>
          <w:spacing w:val="2"/>
        </w:rPr>
        <w:t xml:space="preserve"> </w:t>
      </w:r>
      <w:r>
        <w:rPr>
          <w:spacing w:val="-2"/>
        </w:rPr>
        <w:t>third-party</w:t>
      </w:r>
      <w:r>
        <w:rPr>
          <w:spacing w:val="79"/>
          <w:w w:val="101"/>
        </w:rPr>
        <w:t xml:space="preserve"> </w:t>
      </w:r>
      <w:r>
        <w:rPr>
          <w:spacing w:val="-1"/>
        </w:rPr>
        <w:t>relative</w:t>
      </w:r>
      <w:r>
        <w:rPr>
          <w:spacing w:val="5"/>
        </w:rPr>
        <w:t xml:space="preserve"> </w:t>
      </w:r>
      <w:r>
        <w:rPr>
          <w:spacing w:val="-2"/>
        </w:rPr>
        <w:t>to</w:t>
      </w:r>
      <w:r>
        <w:rPr>
          <w:spacing w:val="3"/>
        </w:rPr>
        <w:t xml:space="preserve"> </w:t>
      </w:r>
      <w:r>
        <w:rPr>
          <w:spacing w:val="-1"/>
        </w:rPr>
        <w:t>this</w:t>
      </w:r>
      <w:r>
        <w:rPr>
          <w:spacing w:val="2"/>
        </w:rPr>
        <w:t xml:space="preserve"> </w:t>
      </w:r>
      <w:r>
        <w:rPr>
          <w:spacing w:val="-1"/>
        </w:rPr>
        <w:t>Agreement,</w:t>
      </w:r>
      <w:r>
        <w:t xml:space="preserve"> </w:t>
      </w:r>
      <w:r>
        <w:rPr>
          <w:spacing w:val="-2"/>
        </w:rPr>
        <w:t>including</w:t>
      </w:r>
      <w:r>
        <w:rPr>
          <w:spacing w:val="5"/>
        </w:rPr>
        <w:t xml:space="preserve"> </w:t>
      </w:r>
      <w:r>
        <w:rPr>
          <w:spacing w:val="-2"/>
        </w:rPr>
        <w:t>but</w:t>
      </w:r>
      <w:r>
        <w:rPr>
          <w:spacing w:val="4"/>
        </w:rPr>
        <w:t xml:space="preserve"> </w:t>
      </w:r>
      <w:r>
        <w:t>not</w:t>
      </w:r>
      <w:r>
        <w:rPr>
          <w:spacing w:val="3"/>
        </w:rPr>
        <w:t xml:space="preserve"> </w:t>
      </w:r>
      <w:r>
        <w:rPr>
          <w:spacing w:val="-2"/>
        </w:rPr>
        <w:t>limited</w:t>
      </w:r>
      <w:r>
        <w:rPr>
          <w:spacing w:val="3"/>
        </w:rPr>
        <w:t xml:space="preserve"> </w:t>
      </w:r>
      <w:r>
        <w:t>to</w:t>
      </w:r>
      <w:r>
        <w:rPr>
          <w:spacing w:val="3"/>
        </w:rPr>
        <w:t xml:space="preserve"> </w:t>
      </w:r>
      <w:r>
        <w:rPr>
          <w:spacing w:val="-1"/>
        </w:rPr>
        <w:t>brokers</w:t>
      </w:r>
      <w:r>
        <w:rPr>
          <w:spacing w:val="-3"/>
        </w:rPr>
        <w:t xml:space="preserve"> </w:t>
      </w:r>
      <w:r>
        <w:t>or</w:t>
      </w:r>
      <w:r>
        <w:rPr>
          <w:spacing w:val="4"/>
        </w:rPr>
        <w:t xml:space="preserve"> </w:t>
      </w:r>
      <w:r>
        <w:rPr>
          <w:spacing w:val="-1"/>
        </w:rPr>
        <w:t>speaker</w:t>
      </w:r>
      <w:r>
        <w:rPr>
          <w:rFonts w:cs="Cambria"/>
          <w:spacing w:val="-1"/>
        </w:rPr>
        <w:t>’</w:t>
      </w:r>
      <w:r>
        <w:rPr>
          <w:spacing w:val="-1"/>
        </w:rPr>
        <w:t>s</w:t>
      </w:r>
      <w:r>
        <w:rPr>
          <w:spacing w:val="2"/>
        </w:rPr>
        <w:t xml:space="preserve"> </w:t>
      </w:r>
      <w:r>
        <w:rPr>
          <w:spacing w:val="-2"/>
        </w:rPr>
        <w:t>bureaus.</w:t>
      </w:r>
    </w:p>
    <w:p w14:paraId="026CDB14" w14:textId="77777777" w:rsidR="008516D3" w:rsidRDefault="008516D3" w:rsidP="008516D3">
      <w:pPr>
        <w:rPr>
          <w:rFonts w:ascii="Cambria" w:eastAsia="Cambria" w:hAnsi="Cambria" w:cs="Cambria"/>
          <w:sz w:val="18"/>
          <w:szCs w:val="18"/>
        </w:rPr>
      </w:pPr>
    </w:p>
    <w:p w14:paraId="6CEEB906" w14:textId="7977A931" w:rsidR="008516D3" w:rsidRPr="001A07AA" w:rsidRDefault="008516D3" w:rsidP="008516D3">
      <w:pPr>
        <w:pStyle w:val="BodyText"/>
        <w:numPr>
          <w:ilvl w:val="0"/>
          <w:numId w:val="1"/>
        </w:numPr>
        <w:tabs>
          <w:tab w:val="left" w:pos="1560"/>
        </w:tabs>
        <w:ind w:right="485" w:firstLine="720"/>
        <w:rPr>
          <w:rFonts w:cs="Cambria"/>
        </w:rPr>
      </w:pPr>
      <w:r w:rsidRPr="001A07AA">
        <w:rPr>
          <w:spacing w:val="-1"/>
        </w:rPr>
        <w:t>PPS</w:t>
      </w:r>
      <w:r w:rsidRPr="001A07AA">
        <w:rPr>
          <w:spacing w:val="3"/>
        </w:rPr>
        <w:t xml:space="preserve"> </w:t>
      </w:r>
      <w:r w:rsidRPr="001A07AA">
        <w:rPr>
          <w:spacing w:val="-1"/>
        </w:rPr>
        <w:t>may</w:t>
      </w:r>
      <w:r w:rsidRPr="001A07AA">
        <w:rPr>
          <w:spacing w:val="2"/>
        </w:rPr>
        <w:t xml:space="preserve"> </w:t>
      </w:r>
      <w:r w:rsidRPr="001A07AA">
        <w:rPr>
          <w:spacing w:val="-2"/>
        </w:rPr>
        <w:t>capture</w:t>
      </w:r>
      <w:r w:rsidRPr="001A07AA">
        <w:rPr>
          <w:spacing w:val="5"/>
        </w:rPr>
        <w:t xml:space="preserve"> </w:t>
      </w:r>
      <w:r w:rsidRPr="001A07AA">
        <w:rPr>
          <w:spacing w:val="-2"/>
        </w:rPr>
        <w:t>the</w:t>
      </w:r>
      <w:r>
        <w:t xml:space="preserve"> </w:t>
      </w:r>
      <w:r w:rsidRPr="001A07AA">
        <w:rPr>
          <w:spacing w:val="-2"/>
        </w:rPr>
        <w:t>Presentation</w:t>
      </w:r>
      <w:r w:rsidRPr="001A07AA">
        <w:rPr>
          <w:spacing w:val="1"/>
        </w:rPr>
        <w:t xml:space="preserve"> </w:t>
      </w:r>
      <w:r>
        <w:t>and</w:t>
      </w:r>
      <w:r w:rsidRPr="001A07AA">
        <w:rPr>
          <w:spacing w:val="1"/>
        </w:rPr>
        <w:t xml:space="preserve"> </w:t>
      </w:r>
      <w:r w:rsidRPr="001A07AA">
        <w:rPr>
          <w:spacing w:val="-3"/>
        </w:rPr>
        <w:t>use</w:t>
      </w:r>
      <w:r w:rsidRPr="001A07AA">
        <w:rPr>
          <w:spacing w:val="6"/>
        </w:rPr>
        <w:t xml:space="preserve"> </w:t>
      </w:r>
      <w:r w:rsidRPr="001A07AA">
        <w:rPr>
          <w:spacing w:val="-2"/>
        </w:rPr>
        <w:t>the</w:t>
      </w:r>
      <w:r w:rsidRPr="001A07AA">
        <w:rPr>
          <w:spacing w:val="5"/>
        </w:rPr>
        <w:t xml:space="preserve"> </w:t>
      </w:r>
      <w:r w:rsidRPr="001A07AA">
        <w:rPr>
          <w:spacing w:val="-2"/>
        </w:rPr>
        <w:t>content</w:t>
      </w:r>
      <w:r w:rsidRPr="001A07AA">
        <w:rPr>
          <w:spacing w:val="3"/>
        </w:rPr>
        <w:t xml:space="preserve"> </w:t>
      </w:r>
      <w:r>
        <w:t>of</w:t>
      </w:r>
      <w:r w:rsidRPr="001A07AA">
        <w:rPr>
          <w:spacing w:val="4"/>
        </w:rPr>
        <w:t xml:space="preserve"> </w:t>
      </w:r>
      <w:r w:rsidRPr="001A07AA">
        <w:rPr>
          <w:spacing w:val="-2"/>
        </w:rPr>
        <w:t>the</w:t>
      </w:r>
      <w:r>
        <w:t xml:space="preserve"> </w:t>
      </w:r>
      <w:r w:rsidRPr="001A07AA">
        <w:rPr>
          <w:spacing w:val="-2"/>
        </w:rPr>
        <w:t>Presentation,</w:t>
      </w:r>
      <w:r w:rsidRPr="001A07AA">
        <w:rPr>
          <w:spacing w:val="3"/>
        </w:rPr>
        <w:t xml:space="preserve"> </w:t>
      </w:r>
      <w:r w:rsidRPr="001A07AA">
        <w:rPr>
          <w:spacing w:val="1"/>
        </w:rPr>
        <w:t>in</w:t>
      </w:r>
      <w:r w:rsidRPr="001A07AA">
        <w:rPr>
          <w:spacing w:val="2"/>
        </w:rPr>
        <w:t xml:space="preserve"> </w:t>
      </w:r>
      <w:r w:rsidRPr="001A07AA">
        <w:rPr>
          <w:spacing w:val="-2"/>
        </w:rPr>
        <w:t>whole</w:t>
      </w:r>
      <w:r w:rsidRPr="001A07AA">
        <w:rPr>
          <w:spacing w:val="5"/>
        </w:rPr>
        <w:t xml:space="preserve"> </w:t>
      </w:r>
      <w:r>
        <w:t>or</w:t>
      </w:r>
      <w:r w:rsidRPr="001A07AA">
        <w:rPr>
          <w:spacing w:val="3"/>
        </w:rPr>
        <w:t xml:space="preserve"> </w:t>
      </w:r>
      <w:r w:rsidRPr="001A07AA">
        <w:rPr>
          <w:spacing w:val="-2"/>
        </w:rPr>
        <w:t>part,</w:t>
      </w:r>
      <w:r w:rsidRPr="001A07AA">
        <w:rPr>
          <w:spacing w:val="3"/>
        </w:rPr>
        <w:t xml:space="preserve"> </w:t>
      </w:r>
      <w:r w:rsidRPr="001A07AA">
        <w:rPr>
          <w:spacing w:val="-2"/>
        </w:rPr>
        <w:t>for</w:t>
      </w:r>
      <w:r w:rsidRPr="001A07AA">
        <w:rPr>
          <w:spacing w:val="4"/>
        </w:rPr>
        <w:t xml:space="preserve"> </w:t>
      </w:r>
      <w:r w:rsidRPr="001A07AA">
        <w:rPr>
          <w:spacing w:val="-2"/>
        </w:rPr>
        <w:t>the</w:t>
      </w:r>
      <w:r w:rsidRPr="001A07AA">
        <w:rPr>
          <w:spacing w:val="93"/>
          <w:w w:val="101"/>
        </w:rPr>
        <w:t xml:space="preserve"> </w:t>
      </w:r>
      <w:r w:rsidRPr="001A07AA">
        <w:rPr>
          <w:spacing w:val="-1"/>
        </w:rPr>
        <w:t>benefit</w:t>
      </w:r>
      <w:r w:rsidRPr="001A07AA">
        <w:rPr>
          <w:spacing w:val="4"/>
        </w:rPr>
        <w:t xml:space="preserve"> </w:t>
      </w:r>
      <w:r>
        <w:t>of</w:t>
      </w:r>
      <w:r w:rsidRPr="001A07AA">
        <w:rPr>
          <w:spacing w:val="6"/>
        </w:rPr>
        <w:t xml:space="preserve"> </w:t>
      </w:r>
      <w:r w:rsidRPr="001A07AA">
        <w:rPr>
          <w:spacing w:val="-1"/>
        </w:rPr>
        <w:t>its</w:t>
      </w:r>
      <w:r w:rsidRPr="001A07AA">
        <w:rPr>
          <w:spacing w:val="2"/>
        </w:rPr>
        <w:t xml:space="preserve"> </w:t>
      </w:r>
      <w:r w:rsidRPr="001A07AA">
        <w:rPr>
          <w:spacing w:val="-1"/>
        </w:rPr>
        <w:t>members.</w:t>
      </w:r>
      <w:r w:rsidR="001A07AA" w:rsidRPr="001A07AA">
        <w:rPr>
          <w:spacing w:val="-1"/>
        </w:rPr>
        <w:t xml:space="preserve">  </w:t>
      </w:r>
    </w:p>
    <w:p w14:paraId="6242C743" w14:textId="77777777" w:rsidR="001A07AA" w:rsidRPr="001A07AA" w:rsidRDefault="001A07AA" w:rsidP="00432636">
      <w:pPr>
        <w:pStyle w:val="BodyText"/>
        <w:tabs>
          <w:tab w:val="left" w:pos="1560"/>
        </w:tabs>
        <w:ind w:left="0" w:right="485" w:firstLine="0"/>
        <w:rPr>
          <w:rFonts w:cs="Cambria"/>
        </w:rPr>
      </w:pPr>
    </w:p>
    <w:p w14:paraId="1D3D1AB6" w14:textId="77777777" w:rsidR="008516D3" w:rsidRDefault="008516D3" w:rsidP="008516D3">
      <w:pPr>
        <w:pStyle w:val="BodyText"/>
        <w:numPr>
          <w:ilvl w:val="0"/>
          <w:numId w:val="1"/>
        </w:numPr>
        <w:tabs>
          <w:tab w:val="left" w:pos="1560"/>
        </w:tabs>
        <w:ind w:right="485" w:firstLine="720"/>
      </w:pPr>
      <w:r>
        <w:rPr>
          <w:spacing w:val="-1"/>
        </w:rPr>
        <w:t>The</w:t>
      </w:r>
      <w:r>
        <w:rPr>
          <w:spacing w:val="6"/>
        </w:rPr>
        <w:t xml:space="preserve"> </w:t>
      </w:r>
      <w:r>
        <w:rPr>
          <w:spacing w:val="-2"/>
        </w:rPr>
        <w:t>Speaker</w:t>
      </w:r>
      <w:r>
        <w:rPr>
          <w:spacing w:val="6"/>
        </w:rPr>
        <w:t xml:space="preserve"> </w:t>
      </w:r>
      <w:r>
        <w:rPr>
          <w:spacing w:val="-2"/>
        </w:rPr>
        <w:t>hereby</w:t>
      </w:r>
      <w:r>
        <w:rPr>
          <w:spacing w:val="3"/>
        </w:rPr>
        <w:t xml:space="preserve"> </w:t>
      </w:r>
      <w:r>
        <w:rPr>
          <w:spacing w:val="-1"/>
        </w:rPr>
        <w:t>grants</w:t>
      </w:r>
      <w:r>
        <w:rPr>
          <w:spacing w:val="2"/>
        </w:rPr>
        <w:t xml:space="preserve"> </w:t>
      </w:r>
      <w:r>
        <w:t>to</w:t>
      </w:r>
      <w:r>
        <w:rPr>
          <w:spacing w:val="-2"/>
        </w:rPr>
        <w:t xml:space="preserve"> </w:t>
      </w:r>
      <w:r>
        <w:rPr>
          <w:spacing w:val="-1"/>
        </w:rPr>
        <w:t>PPS</w:t>
      </w:r>
      <w:r>
        <w:rPr>
          <w:spacing w:val="5"/>
        </w:rPr>
        <w:t xml:space="preserve"> </w:t>
      </w:r>
      <w:r>
        <w:t>a</w:t>
      </w:r>
      <w:r>
        <w:rPr>
          <w:spacing w:val="1"/>
        </w:rPr>
        <w:t xml:space="preserve"> </w:t>
      </w:r>
      <w:r>
        <w:rPr>
          <w:spacing w:val="-1"/>
        </w:rPr>
        <w:t>royalty-free,</w:t>
      </w:r>
      <w:r>
        <w:t xml:space="preserve"> </w:t>
      </w:r>
      <w:r>
        <w:rPr>
          <w:spacing w:val="-2"/>
        </w:rPr>
        <w:t>irrevocable</w:t>
      </w:r>
      <w:r>
        <w:rPr>
          <w:spacing w:val="6"/>
        </w:rPr>
        <w:t xml:space="preserve"> </w:t>
      </w:r>
      <w:r>
        <w:rPr>
          <w:spacing w:val="-2"/>
        </w:rPr>
        <w:t>worldwide</w:t>
      </w:r>
      <w:r>
        <w:rPr>
          <w:spacing w:val="7"/>
        </w:rPr>
        <w:t xml:space="preserve"> </w:t>
      </w:r>
      <w:r>
        <w:rPr>
          <w:spacing w:val="-2"/>
        </w:rPr>
        <w:t>transferable</w:t>
      </w:r>
      <w:r>
        <w:rPr>
          <w:spacing w:val="7"/>
        </w:rPr>
        <w:t xml:space="preserve"> </w:t>
      </w:r>
      <w:r>
        <w:rPr>
          <w:spacing w:val="-2"/>
        </w:rPr>
        <w:t>license</w:t>
      </w:r>
      <w:r>
        <w:rPr>
          <w:spacing w:val="7"/>
        </w:rPr>
        <w:t xml:space="preserve"> </w:t>
      </w:r>
      <w:r>
        <w:t>to</w:t>
      </w:r>
      <w:r>
        <w:rPr>
          <w:spacing w:val="3"/>
        </w:rPr>
        <w:t xml:space="preserve"> </w:t>
      </w:r>
      <w:r>
        <w:rPr>
          <w:spacing w:val="-3"/>
        </w:rPr>
        <w:t>use</w:t>
      </w:r>
      <w:r>
        <w:rPr>
          <w:spacing w:val="95"/>
          <w:w w:val="101"/>
        </w:rPr>
        <w:t xml:space="preserve"> </w:t>
      </w:r>
      <w:r>
        <w:rPr>
          <w:spacing w:val="-1"/>
        </w:rPr>
        <w:t>Speaker</w:t>
      </w:r>
      <w:r>
        <w:rPr>
          <w:rFonts w:cs="Cambria"/>
          <w:spacing w:val="-1"/>
        </w:rPr>
        <w:t>’</w:t>
      </w:r>
      <w:r>
        <w:rPr>
          <w:spacing w:val="-1"/>
        </w:rPr>
        <w:t>s</w:t>
      </w:r>
      <w:r>
        <w:rPr>
          <w:spacing w:val="3"/>
        </w:rPr>
        <w:t xml:space="preserve"> </w:t>
      </w:r>
      <w:r>
        <w:rPr>
          <w:spacing w:val="-1"/>
        </w:rPr>
        <w:t>name,</w:t>
      </w:r>
      <w:r>
        <w:rPr>
          <w:spacing w:val="5"/>
        </w:rPr>
        <w:t xml:space="preserve"> </w:t>
      </w:r>
      <w:r>
        <w:rPr>
          <w:spacing w:val="-2"/>
        </w:rPr>
        <w:t>likeness,</w:t>
      </w:r>
      <w:r>
        <w:rPr>
          <w:spacing w:val="6"/>
        </w:rPr>
        <w:t xml:space="preserve"> </w:t>
      </w:r>
      <w:r>
        <w:rPr>
          <w:spacing w:val="-2"/>
        </w:rPr>
        <w:t xml:space="preserve">photograph </w:t>
      </w:r>
      <w:r>
        <w:t>and</w:t>
      </w:r>
      <w:r>
        <w:rPr>
          <w:spacing w:val="3"/>
        </w:rPr>
        <w:t xml:space="preserve"> </w:t>
      </w:r>
      <w:r>
        <w:rPr>
          <w:spacing w:val="-2"/>
        </w:rPr>
        <w:t>biographical</w:t>
      </w:r>
      <w:r>
        <w:rPr>
          <w:spacing w:val="3"/>
        </w:rPr>
        <w:t xml:space="preserve"> </w:t>
      </w:r>
      <w:r>
        <w:rPr>
          <w:spacing w:val="-1"/>
        </w:rPr>
        <w:t>data</w:t>
      </w:r>
      <w:r>
        <w:rPr>
          <w:spacing w:val="2"/>
        </w:rPr>
        <w:t xml:space="preserve"> </w:t>
      </w:r>
      <w:r>
        <w:rPr>
          <w:spacing w:val="1"/>
        </w:rPr>
        <w:t>in</w:t>
      </w:r>
      <w:r>
        <w:rPr>
          <w:spacing w:val="4"/>
        </w:rPr>
        <w:t xml:space="preserve"> </w:t>
      </w:r>
      <w:r>
        <w:rPr>
          <w:spacing w:val="-1"/>
        </w:rPr>
        <w:t>connection</w:t>
      </w:r>
      <w:r>
        <w:rPr>
          <w:spacing w:val="3"/>
        </w:rPr>
        <w:t xml:space="preserve"> </w:t>
      </w:r>
      <w:r>
        <w:rPr>
          <w:spacing w:val="-2"/>
        </w:rPr>
        <w:t>with</w:t>
      </w:r>
      <w:r>
        <w:rPr>
          <w:spacing w:val="6"/>
        </w:rPr>
        <w:t xml:space="preserve"> </w:t>
      </w:r>
      <w:r>
        <w:rPr>
          <w:spacing w:val="-2"/>
        </w:rPr>
        <w:t>the</w:t>
      </w:r>
      <w:r>
        <w:rPr>
          <w:spacing w:val="2"/>
        </w:rPr>
        <w:t xml:space="preserve"> </w:t>
      </w:r>
      <w:r>
        <w:rPr>
          <w:spacing w:val="-1"/>
        </w:rPr>
        <w:t>use,</w:t>
      </w:r>
      <w:r>
        <w:rPr>
          <w:spacing w:val="1"/>
        </w:rPr>
        <w:t xml:space="preserve"> </w:t>
      </w:r>
      <w:r>
        <w:rPr>
          <w:spacing w:val="-2"/>
        </w:rPr>
        <w:t>broadcast,</w:t>
      </w:r>
      <w:r>
        <w:rPr>
          <w:spacing w:val="5"/>
        </w:rPr>
        <w:t xml:space="preserve"> </w:t>
      </w:r>
      <w:r>
        <w:rPr>
          <w:spacing w:val="-1"/>
        </w:rPr>
        <w:t>publication,</w:t>
      </w:r>
      <w:r>
        <w:rPr>
          <w:spacing w:val="105"/>
          <w:w w:val="101"/>
        </w:rPr>
        <w:t xml:space="preserve"> </w:t>
      </w:r>
      <w:r>
        <w:rPr>
          <w:spacing w:val="-1"/>
        </w:rPr>
        <w:t>distribution</w:t>
      </w:r>
      <w:r>
        <w:rPr>
          <w:spacing w:val="3"/>
        </w:rPr>
        <w:t xml:space="preserve"> </w:t>
      </w:r>
      <w:r>
        <w:rPr>
          <w:spacing w:val="-2"/>
        </w:rPr>
        <w:t>and</w:t>
      </w:r>
      <w:r>
        <w:rPr>
          <w:spacing w:val="5"/>
        </w:rPr>
        <w:t xml:space="preserve"> </w:t>
      </w:r>
      <w:r>
        <w:rPr>
          <w:spacing w:val="-1"/>
        </w:rPr>
        <w:t>promotion</w:t>
      </w:r>
      <w:r>
        <w:rPr>
          <w:spacing w:val="3"/>
        </w:rPr>
        <w:t xml:space="preserve"> </w:t>
      </w:r>
      <w:r>
        <w:rPr>
          <w:spacing w:val="-3"/>
        </w:rPr>
        <w:t>of</w:t>
      </w:r>
      <w:r>
        <w:rPr>
          <w:spacing w:val="9"/>
        </w:rPr>
        <w:t xml:space="preserve"> </w:t>
      </w:r>
      <w:r>
        <w:rPr>
          <w:spacing w:val="-2"/>
        </w:rPr>
        <w:t>the</w:t>
      </w:r>
      <w:r>
        <w:rPr>
          <w:spacing w:val="8"/>
        </w:rPr>
        <w:t xml:space="preserve"> </w:t>
      </w:r>
      <w:r>
        <w:rPr>
          <w:spacing w:val="-1"/>
        </w:rPr>
        <w:t>Presentation.</w:t>
      </w:r>
    </w:p>
    <w:p w14:paraId="4C367196" w14:textId="77777777" w:rsidR="008516D3" w:rsidRDefault="008516D3" w:rsidP="008516D3">
      <w:pPr>
        <w:spacing w:before="1"/>
        <w:rPr>
          <w:rFonts w:ascii="Cambria" w:eastAsia="Cambria" w:hAnsi="Cambria" w:cs="Cambria"/>
          <w:sz w:val="18"/>
          <w:szCs w:val="18"/>
        </w:rPr>
      </w:pPr>
    </w:p>
    <w:p w14:paraId="5FB06D8B" w14:textId="516730AD" w:rsidR="008516D3" w:rsidRPr="001A07AA" w:rsidRDefault="007B5745" w:rsidP="008516D3">
      <w:pPr>
        <w:pStyle w:val="BodyText"/>
        <w:numPr>
          <w:ilvl w:val="0"/>
          <w:numId w:val="1"/>
        </w:numPr>
        <w:tabs>
          <w:tab w:val="left" w:pos="1560"/>
        </w:tabs>
        <w:spacing w:line="239" w:lineRule="auto"/>
        <w:ind w:right="203" w:firstLine="720"/>
      </w:pPr>
      <w:r>
        <w:rPr>
          <w:spacing w:val="-1"/>
        </w:rPr>
        <w:t>The Speaker retains the copyright to anything the Speaker creates (“Speaker Materials”).  The Speaker, as the copyright holder to the Speaker Materials, can use what the Speaker creates in any way the Speaker chooses.  PPS retains the copyright to anything PPS creates</w:t>
      </w:r>
      <w:r w:rsidR="00BA2AC2">
        <w:rPr>
          <w:spacing w:val="-1"/>
        </w:rPr>
        <w:t>.  T</w:t>
      </w:r>
      <w:r w:rsidR="00D1669A">
        <w:rPr>
          <w:spacing w:val="-1"/>
        </w:rPr>
        <w:t>he</w:t>
      </w:r>
      <w:r w:rsidR="00D1669A">
        <w:rPr>
          <w:spacing w:val="7"/>
        </w:rPr>
        <w:t xml:space="preserve"> </w:t>
      </w:r>
      <w:r w:rsidR="008516D3">
        <w:rPr>
          <w:spacing w:val="-2"/>
        </w:rPr>
        <w:t>Speaker</w:t>
      </w:r>
      <w:r w:rsidR="008516D3">
        <w:rPr>
          <w:spacing w:val="6"/>
        </w:rPr>
        <w:t xml:space="preserve"> </w:t>
      </w:r>
      <w:r w:rsidR="008516D3">
        <w:rPr>
          <w:spacing w:val="-2"/>
        </w:rPr>
        <w:t>hereby</w:t>
      </w:r>
      <w:r w:rsidR="008516D3">
        <w:rPr>
          <w:spacing w:val="5"/>
        </w:rPr>
        <w:t xml:space="preserve"> </w:t>
      </w:r>
      <w:r w:rsidR="008516D3">
        <w:rPr>
          <w:spacing w:val="-1"/>
        </w:rPr>
        <w:t>grants</w:t>
      </w:r>
      <w:r w:rsidR="008516D3">
        <w:rPr>
          <w:spacing w:val="2"/>
        </w:rPr>
        <w:t xml:space="preserve"> </w:t>
      </w:r>
      <w:r w:rsidR="008516D3">
        <w:t>to</w:t>
      </w:r>
      <w:r w:rsidR="008516D3">
        <w:rPr>
          <w:spacing w:val="-1"/>
        </w:rPr>
        <w:t xml:space="preserve"> PPS</w:t>
      </w:r>
      <w:r w:rsidR="008516D3">
        <w:rPr>
          <w:spacing w:val="5"/>
        </w:rPr>
        <w:t xml:space="preserve"> </w:t>
      </w:r>
      <w:r w:rsidR="008516D3">
        <w:t>a</w:t>
      </w:r>
      <w:r w:rsidR="008516D3">
        <w:rPr>
          <w:spacing w:val="2"/>
        </w:rPr>
        <w:t xml:space="preserve"> </w:t>
      </w:r>
      <w:r w:rsidR="008516D3">
        <w:rPr>
          <w:spacing w:val="-1"/>
        </w:rPr>
        <w:t>royalty-free,</w:t>
      </w:r>
      <w:r w:rsidR="008516D3">
        <w:t xml:space="preserve"> </w:t>
      </w:r>
      <w:r w:rsidR="008516D3">
        <w:rPr>
          <w:spacing w:val="-1"/>
        </w:rPr>
        <w:t>exclusive,</w:t>
      </w:r>
      <w:r w:rsidR="008516D3">
        <w:rPr>
          <w:spacing w:val="5"/>
        </w:rPr>
        <w:t xml:space="preserve"> </w:t>
      </w:r>
      <w:r w:rsidR="008516D3">
        <w:rPr>
          <w:spacing w:val="-2"/>
        </w:rPr>
        <w:t>irrevocable</w:t>
      </w:r>
      <w:r w:rsidR="008516D3">
        <w:rPr>
          <w:spacing w:val="8"/>
        </w:rPr>
        <w:t xml:space="preserve"> </w:t>
      </w:r>
      <w:r w:rsidR="008516D3">
        <w:rPr>
          <w:spacing w:val="-2"/>
        </w:rPr>
        <w:t>worldwide</w:t>
      </w:r>
      <w:r w:rsidR="008516D3">
        <w:rPr>
          <w:spacing w:val="8"/>
        </w:rPr>
        <w:t xml:space="preserve"> </w:t>
      </w:r>
      <w:r w:rsidR="008516D3">
        <w:rPr>
          <w:spacing w:val="-2"/>
        </w:rPr>
        <w:t>transferable</w:t>
      </w:r>
      <w:r w:rsidR="008516D3">
        <w:rPr>
          <w:spacing w:val="7"/>
        </w:rPr>
        <w:t xml:space="preserve"> </w:t>
      </w:r>
      <w:r w:rsidR="008516D3">
        <w:rPr>
          <w:spacing w:val="-2"/>
        </w:rPr>
        <w:t>license</w:t>
      </w:r>
      <w:r w:rsidR="008516D3">
        <w:rPr>
          <w:spacing w:val="81"/>
          <w:w w:val="101"/>
        </w:rPr>
        <w:t xml:space="preserve"> </w:t>
      </w:r>
      <w:r w:rsidR="008516D3">
        <w:t>to</w:t>
      </w:r>
      <w:r w:rsidR="008516D3">
        <w:rPr>
          <w:spacing w:val="4"/>
        </w:rPr>
        <w:t xml:space="preserve"> </w:t>
      </w:r>
      <w:r w:rsidR="008516D3">
        <w:rPr>
          <w:spacing w:val="-2"/>
        </w:rPr>
        <w:t>capture,</w:t>
      </w:r>
      <w:r w:rsidR="008516D3">
        <w:rPr>
          <w:spacing w:val="5"/>
        </w:rPr>
        <w:t xml:space="preserve"> </w:t>
      </w:r>
      <w:r w:rsidR="008516D3">
        <w:rPr>
          <w:spacing w:val="-2"/>
        </w:rPr>
        <w:t>use,</w:t>
      </w:r>
      <w:r w:rsidR="008516D3">
        <w:rPr>
          <w:spacing w:val="5"/>
        </w:rPr>
        <w:t xml:space="preserve"> </w:t>
      </w:r>
      <w:r w:rsidR="008516D3">
        <w:rPr>
          <w:spacing w:val="-2"/>
        </w:rPr>
        <w:t>reproduce,</w:t>
      </w:r>
      <w:r w:rsidR="008516D3">
        <w:rPr>
          <w:spacing w:val="5"/>
        </w:rPr>
        <w:t xml:space="preserve"> </w:t>
      </w:r>
      <w:r w:rsidR="008516D3">
        <w:rPr>
          <w:spacing w:val="-2"/>
        </w:rPr>
        <w:t>distribute,</w:t>
      </w:r>
      <w:r w:rsidR="008516D3">
        <w:rPr>
          <w:spacing w:val="5"/>
        </w:rPr>
        <w:t xml:space="preserve"> </w:t>
      </w:r>
      <w:r w:rsidR="008516D3">
        <w:rPr>
          <w:spacing w:val="-2"/>
        </w:rPr>
        <w:t>publicly</w:t>
      </w:r>
      <w:r w:rsidR="008516D3">
        <w:rPr>
          <w:spacing w:val="5"/>
        </w:rPr>
        <w:t xml:space="preserve"> </w:t>
      </w:r>
      <w:r w:rsidR="008516D3">
        <w:rPr>
          <w:spacing w:val="-2"/>
        </w:rPr>
        <w:t>perform,</w:t>
      </w:r>
      <w:r w:rsidR="008516D3">
        <w:rPr>
          <w:spacing w:val="5"/>
        </w:rPr>
        <w:t xml:space="preserve"> </w:t>
      </w:r>
      <w:r w:rsidR="008516D3">
        <w:rPr>
          <w:spacing w:val="-2"/>
        </w:rPr>
        <w:t>transmit,</w:t>
      </w:r>
      <w:r w:rsidR="008516D3">
        <w:rPr>
          <w:spacing w:val="5"/>
        </w:rPr>
        <w:t xml:space="preserve"> </w:t>
      </w:r>
      <w:r w:rsidR="008516D3">
        <w:rPr>
          <w:spacing w:val="-1"/>
        </w:rPr>
        <w:t>digitally</w:t>
      </w:r>
      <w:r w:rsidR="008516D3">
        <w:rPr>
          <w:spacing w:val="4"/>
        </w:rPr>
        <w:t xml:space="preserve"> </w:t>
      </w:r>
      <w:r w:rsidR="008516D3">
        <w:rPr>
          <w:spacing w:val="-1"/>
        </w:rPr>
        <w:lastRenderedPageBreak/>
        <w:t>perform,</w:t>
      </w:r>
      <w:r w:rsidR="008516D3">
        <w:rPr>
          <w:spacing w:val="5"/>
        </w:rPr>
        <w:t xml:space="preserve"> </w:t>
      </w:r>
      <w:r w:rsidR="008516D3">
        <w:rPr>
          <w:spacing w:val="-2"/>
        </w:rPr>
        <w:t>publicly</w:t>
      </w:r>
      <w:r w:rsidR="008516D3">
        <w:rPr>
          <w:spacing w:val="4"/>
        </w:rPr>
        <w:t xml:space="preserve"> </w:t>
      </w:r>
      <w:r w:rsidR="008516D3">
        <w:rPr>
          <w:spacing w:val="-1"/>
        </w:rPr>
        <w:t>display,</w:t>
      </w:r>
      <w:r w:rsidR="008516D3">
        <w:rPr>
          <w:spacing w:val="6"/>
        </w:rPr>
        <w:t xml:space="preserve"> </w:t>
      </w:r>
      <w:r w:rsidR="008516D3">
        <w:rPr>
          <w:spacing w:val="-2"/>
        </w:rPr>
        <w:t>translate,</w:t>
      </w:r>
      <w:r w:rsidR="008516D3">
        <w:rPr>
          <w:spacing w:val="5"/>
        </w:rPr>
        <w:t xml:space="preserve"> </w:t>
      </w:r>
      <w:r w:rsidR="008516D3">
        <w:rPr>
          <w:spacing w:val="-2"/>
        </w:rPr>
        <w:t>stream</w:t>
      </w:r>
      <w:r w:rsidR="008516D3">
        <w:rPr>
          <w:spacing w:val="6"/>
        </w:rPr>
        <w:t xml:space="preserve"> </w:t>
      </w:r>
      <w:r w:rsidR="008516D3">
        <w:t>on</w:t>
      </w:r>
      <w:r>
        <w:rPr>
          <w:spacing w:val="117"/>
          <w:w w:val="101"/>
        </w:rPr>
        <w:t xml:space="preserve"> </w:t>
      </w:r>
      <w:r w:rsidR="008516D3">
        <w:t xml:space="preserve">the </w:t>
      </w:r>
      <w:r w:rsidR="008516D3">
        <w:rPr>
          <w:spacing w:val="-1"/>
        </w:rPr>
        <w:t>internet,</w:t>
      </w:r>
      <w:r w:rsidR="008516D3">
        <w:rPr>
          <w:spacing w:val="4"/>
        </w:rPr>
        <w:t xml:space="preserve"> </w:t>
      </w:r>
      <w:r w:rsidR="005532B0">
        <w:rPr>
          <w:spacing w:val="4"/>
        </w:rPr>
        <w:t xml:space="preserve">or </w:t>
      </w:r>
      <w:r w:rsidR="008516D3">
        <w:rPr>
          <w:spacing w:val="-2"/>
        </w:rPr>
        <w:t>post</w:t>
      </w:r>
      <w:r w:rsidR="008516D3">
        <w:rPr>
          <w:spacing w:val="3"/>
        </w:rPr>
        <w:t xml:space="preserve"> </w:t>
      </w:r>
      <w:r w:rsidR="008516D3">
        <w:t>on</w:t>
      </w:r>
      <w:r w:rsidR="008516D3">
        <w:rPr>
          <w:spacing w:val="2"/>
        </w:rPr>
        <w:t xml:space="preserve"> </w:t>
      </w:r>
      <w:r w:rsidR="008516D3">
        <w:t>its</w:t>
      </w:r>
      <w:r w:rsidR="008516D3">
        <w:rPr>
          <w:spacing w:val="1"/>
        </w:rPr>
        <w:t xml:space="preserve"> </w:t>
      </w:r>
      <w:r w:rsidR="001A07AA">
        <w:rPr>
          <w:spacing w:val="-2"/>
        </w:rPr>
        <w:t>website</w:t>
      </w:r>
      <w:r w:rsidR="008516D3">
        <w:rPr>
          <w:spacing w:val="-1"/>
        </w:rPr>
        <w:t>.</w:t>
      </w:r>
      <w:r w:rsidR="008516D3">
        <w:t xml:space="preserve"> </w:t>
      </w:r>
      <w:r w:rsidR="00E34137">
        <w:rPr>
          <w:spacing w:val="7"/>
        </w:rPr>
        <w:t xml:space="preserve"> </w:t>
      </w:r>
      <w:r w:rsidR="00E34137">
        <w:t>The Speaker agrees that PPS is not responsible for unauthorized use of Speaker Materials by any 3rd party.</w:t>
      </w:r>
    </w:p>
    <w:p w14:paraId="74023323" w14:textId="77777777" w:rsidR="001A07AA" w:rsidRDefault="001A07AA" w:rsidP="001A07AA">
      <w:pPr>
        <w:pStyle w:val="BodyText"/>
        <w:tabs>
          <w:tab w:val="left" w:pos="1560"/>
        </w:tabs>
        <w:spacing w:line="239" w:lineRule="auto"/>
        <w:ind w:left="-600" w:right="203" w:firstLine="0"/>
      </w:pPr>
    </w:p>
    <w:p w14:paraId="2D6D25CB" w14:textId="2B9C57A8" w:rsidR="008516D3" w:rsidRDefault="008516D3" w:rsidP="008516D3">
      <w:pPr>
        <w:pStyle w:val="BodyText"/>
        <w:numPr>
          <w:ilvl w:val="0"/>
          <w:numId w:val="1"/>
        </w:numPr>
        <w:tabs>
          <w:tab w:val="left" w:pos="1540"/>
        </w:tabs>
        <w:spacing w:before="57"/>
        <w:ind w:left="100" w:right="174" w:firstLine="720"/>
      </w:pPr>
      <w:r>
        <w:rPr>
          <w:spacing w:val="-1"/>
        </w:rPr>
        <w:t>The</w:t>
      </w:r>
      <w:r>
        <w:rPr>
          <w:spacing w:val="6"/>
        </w:rPr>
        <w:t xml:space="preserve"> </w:t>
      </w:r>
      <w:r>
        <w:rPr>
          <w:spacing w:val="-2"/>
        </w:rPr>
        <w:t>Speaker</w:t>
      </w:r>
      <w:r>
        <w:rPr>
          <w:spacing w:val="6"/>
        </w:rPr>
        <w:t xml:space="preserve"> </w:t>
      </w:r>
      <w:r>
        <w:rPr>
          <w:spacing w:val="-1"/>
        </w:rPr>
        <w:t>represents</w:t>
      </w:r>
      <w:r>
        <w:rPr>
          <w:spacing w:val="-4"/>
        </w:rPr>
        <w:t xml:space="preserve"> </w:t>
      </w:r>
      <w:r>
        <w:t>and</w:t>
      </w:r>
      <w:r>
        <w:rPr>
          <w:spacing w:val="2"/>
        </w:rPr>
        <w:t xml:space="preserve"> </w:t>
      </w:r>
      <w:r>
        <w:rPr>
          <w:spacing w:val="-1"/>
        </w:rPr>
        <w:t>warrants</w:t>
      </w:r>
      <w:r>
        <w:rPr>
          <w:spacing w:val="3"/>
        </w:rPr>
        <w:t xml:space="preserve"> </w:t>
      </w:r>
      <w:r>
        <w:rPr>
          <w:spacing w:val="-2"/>
        </w:rPr>
        <w:t>that</w:t>
      </w:r>
      <w:r>
        <w:rPr>
          <w:spacing w:val="4"/>
        </w:rPr>
        <w:t xml:space="preserve"> </w:t>
      </w:r>
      <w:r>
        <w:rPr>
          <w:spacing w:val="-2"/>
        </w:rPr>
        <w:t>the</w:t>
      </w:r>
      <w:r>
        <w:rPr>
          <w:spacing w:val="7"/>
        </w:rPr>
        <w:t xml:space="preserve"> </w:t>
      </w:r>
      <w:r>
        <w:rPr>
          <w:spacing w:val="-1"/>
        </w:rPr>
        <w:t>Presentation</w:t>
      </w:r>
      <w:r>
        <w:rPr>
          <w:spacing w:val="-4"/>
        </w:rPr>
        <w:t xml:space="preserve"> </w:t>
      </w:r>
      <w:r>
        <w:t>and</w:t>
      </w:r>
      <w:r>
        <w:rPr>
          <w:spacing w:val="-2"/>
        </w:rPr>
        <w:t xml:space="preserve"> </w:t>
      </w:r>
      <w:r>
        <w:t>any</w:t>
      </w:r>
      <w:r>
        <w:rPr>
          <w:spacing w:val="2"/>
        </w:rPr>
        <w:t xml:space="preserve"> </w:t>
      </w:r>
      <w:r>
        <w:rPr>
          <w:spacing w:val="-1"/>
        </w:rPr>
        <w:t>other</w:t>
      </w:r>
      <w:r>
        <w:t xml:space="preserve"> </w:t>
      </w:r>
      <w:r>
        <w:rPr>
          <w:spacing w:val="-1"/>
        </w:rPr>
        <w:t>material</w:t>
      </w:r>
      <w:r>
        <w:rPr>
          <w:spacing w:val="2"/>
        </w:rPr>
        <w:t xml:space="preserve"> </w:t>
      </w:r>
      <w:r>
        <w:rPr>
          <w:spacing w:val="-1"/>
        </w:rPr>
        <w:t>submitted</w:t>
      </w:r>
      <w:r>
        <w:rPr>
          <w:spacing w:val="-2"/>
        </w:rPr>
        <w:t xml:space="preserve"> </w:t>
      </w:r>
      <w:r>
        <w:t>by</w:t>
      </w:r>
      <w:r>
        <w:rPr>
          <w:spacing w:val="3"/>
        </w:rPr>
        <w:t xml:space="preserve"> </w:t>
      </w:r>
      <w:r>
        <w:rPr>
          <w:spacing w:val="-2"/>
        </w:rPr>
        <w:t>the</w:t>
      </w:r>
      <w:r>
        <w:rPr>
          <w:spacing w:val="49"/>
          <w:w w:val="101"/>
        </w:rPr>
        <w:t xml:space="preserve"> </w:t>
      </w:r>
      <w:r>
        <w:rPr>
          <w:spacing w:val="-1"/>
        </w:rPr>
        <w:t>Speaker,</w:t>
      </w:r>
      <w:r>
        <w:rPr>
          <w:spacing w:val="3"/>
        </w:rPr>
        <w:t xml:space="preserve"> </w:t>
      </w:r>
      <w:r>
        <w:rPr>
          <w:spacing w:val="-1"/>
        </w:rPr>
        <w:t>are</w:t>
      </w:r>
      <w:r>
        <w:rPr>
          <w:spacing w:val="6"/>
        </w:rPr>
        <w:t xml:space="preserve"> </w:t>
      </w:r>
      <w:r>
        <w:rPr>
          <w:spacing w:val="-2"/>
        </w:rPr>
        <w:t>original</w:t>
      </w:r>
      <w:r>
        <w:rPr>
          <w:spacing w:val="1"/>
        </w:rPr>
        <w:t xml:space="preserve"> </w:t>
      </w:r>
      <w:r>
        <w:rPr>
          <w:spacing w:val="-2"/>
        </w:rPr>
        <w:t>works</w:t>
      </w:r>
      <w:r>
        <w:rPr>
          <w:spacing w:val="1"/>
        </w:rPr>
        <w:t xml:space="preserve"> </w:t>
      </w:r>
      <w:r>
        <w:t>of</w:t>
      </w:r>
      <w:r>
        <w:rPr>
          <w:spacing w:val="5"/>
        </w:rPr>
        <w:t xml:space="preserve"> </w:t>
      </w:r>
      <w:r>
        <w:rPr>
          <w:spacing w:val="-2"/>
        </w:rPr>
        <w:t>authorship</w:t>
      </w:r>
      <w:r>
        <w:rPr>
          <w:spacing w:val="2"/>
        </w:rPr>
        <w:t xml:space="preserve"> </w:t>
      </w:r>
      <w:r>
        <w:rPr>
          <w:spacing w:val="-1"/>
        </w:rPr>
        <w:t>solely</w:t>
      </w:r>
      <w:r>
        <w:rPr>
          <w:spacing w:val="3"/>
        </w:rPr>
        <w:t xml:space="preserve"> </w:t>
      </w:r>
      <w:r>
        <w:rPr>
          <w:spacing w:val="-3"/>
        </w:rPr>
        <w:t>of</w:t>
      </w:r>
      <w:r>
        <w:rPr>
          <w:spacing w:val="6"/>
        </w:rPr>
        <w:t xml:space="preserve"> </w:t>
      </w:r>
      <w:r>
        <w:rPr>
          <w:spacing w:val="-2"/>
        </w:rPr>
        <w:t>the</w:t>
      </w:r>
      <w:r>
        <w:rPr>
          <w:spacing w:val="5"/>
        </w:rPr>
        <w:t xml:space="preserve"> </w:t>
      </w:r>
      <w:r>
        <w:rPr>
          <w:spacing w:val="-2"/>
        </w:rPr>
        <w:t>Speaker</w:t>
      </w:r>
      <w:r>
        <w:rPr>
          <w:spacing w:val="-1"/>
        </w:rPr>
        <w:t xml:space="preserve"> </w:t>
      </w:r>
      <w:r>
        <w:t>and</w:t>
      </w:r>
      <w:r>
        <w:rPr>
          <w:spacing w:val="2"/>
        </w:rPr>
        <w:t xml:space="preserve"> </w:t>
      </w:r>
      <w:r>
        <w:rPr>
          <w:spacing w:val="-2"/>
        </w:rPr>
        <w:t>if</w:t>
      </w:r>
      <w:r>
        <w:rPr>
          <w:spacing w:val="5"/>
        </w:rPr>
        <w:t xml:space="preserve"> </w:t>
      </w:r>
      <w:r>
        <w:rPr>
          <w:spacing w:val="-1"/>
        </w:rPr>
        <w:t>not, that</w:t>
      </w:r>
      <w:r>
        <w:rPr>
          <w:spacing w:val="4"/>
        </w:rPr>
        <w:t xml:space="preserve"> </w:t>
      </w:r>
      <w:r>
        <w:rPr>
          <w:spacing w:val="-2"/>
        </w:rPr>
        <w:t>the</w:t>
      </w:r>
      <w:r>
        <w:rPr>
          <w:spacing w:val="6"/>
        </w:rPr>
        <w:t xml:space="preserve"> </w:t>
      </w:r>
      <w:r>
        <w:rPr>
          <w:spacing w:val="-2"/>
        </w:rPr>
        <w:t>Speaker</w:t>
      </w:r>
      <w:r>
        <w:rPr>
          <w:spacing w:val="4"/>
        </w:rPr>
        <w:t xml:space="preserve"> </w:t>
      </w:r>
      <w:r>
        <w:rPr>
          <w:spacing w:val="-1"/>
        </w:rPr>
        <w:t>has</w:t>
      </w:r>
      <w:r>
        <w:rPr>
          <w:spacing w:val="2"/>
        </w:rPr>
        <w:t xml:space="preserve"> </w:t>
      </w:r>
      <w:r>
        <w:rPr>
          <w:spacing w:val="-2"/>
        </w:rPr>
        <w:t>accurately</w:t>
      </w:r>
      <w:r>
        <w:rPr>
          <w:spacing w:val="2"/>
        </w:rPr>
        <w:t xml:space="preserve"> </w:t>
      </w:r>
      <w:r>
        <w:rPr>
          <w:spacing w:val="-2"/>
        </w:rPr>
        <w:t>referenced</w:t>
      </w:r>
      <w:r>
        <w:rPr>
          <w:spacing w:val="2"/>
        </w:rPr>
        <w:t xml:space="preserve"> </w:t>
      </w:r>
      <w:r>
        <w:t>any</w:t>
      </w:r>
      <w:r>
        <w:rPr>
          <w:spacing w:val="106"/>
          <w:w w:val="101"/>
        </w:rPr>
        <w:t xml:space="preserve"> </w:t>
      </w:r>
      <w:r>
        <w:rPr>
          <w:spacing w:val="-1"/>
        </w:rPr>
        <w:t>third</w:t>
      </w:r>
      <w:r>
        <w:rPr>
          <w:spacing w:val="1"/>
        </w:rPr>
        <w:t xml:space="preserve"> </w:t>
      </w:r>
      <w:r>
        <w:rPr>
          <w:spacing w:val="-1"/>
        </w:rPr>
        <w:t>party</w:t>
      </w:r>
      <w:r>
        <w:rPr>
          <w:spacing w:val="2"/>
        </w:rPr>
        <w:t xml:space="preserve"> </w:t>
      </w:r>
      <w:r>
        <w:rPr>
          <w:spacing w:val="-3"/>
        </w:rPr>
        <w:t>or</w:t>
      </w:r>
      <w:r>
        <w:rPr>
          <w:spacing w:val="4"/>
        </w:rPr>
        <w:t xml:space="preserve"> </w:t>
      </w:r>
      <w:r>
        <w:t>has</w:t>
      </w:r>
      <w:r>
        <w:rPr>
          <w:spacing w:val="1"/>
        </w:rPr>
        <w:t xml:space="preserve"> </w:t>
      </w:r>
      <w:r>
        <w:rPr>
          <w:spacing w:val="-2"/>
        </w:rPr>
        <w:t xml:space="preserve">sufficient </w:t>
      </w:r>
      <w:r>
        <w:t xml:space="preserve">and </w:t>
      </w:r>
      <w:r>
        <w:rPr>
          <w:spacing w:val="-2"/>
        </w:rPr>
        <w:t>full</w:t>
      </w:r>
      <w:r>
        <w:rPr>
          <w:spacing w:val="1"/>
        </w:rPr>
        <w:t xml:space="preserve"> </w:t>
      </w:r>
      <w:r>
        <w:rPr>
          <w:spacing w:val="-2"/>
        </w:rPr>
        <w:t>power</w:t>
      </w:r>
      <w:r>
        <w:rPr>
          <w:spacing w:val="4"/>
        </w:rPr>
        <w:t xml:space="preserve"> </w:t>
      </w:r>
      <w:r>
        <w:rPr>
          <w:spacing w:val="-1"/>
        </w:rPr>
        <w:t xml:space="preserve">from </w:t>
      </w:r>
      <w:r>
        <w:t>any</w:t>
      </w:r>
      <w:r>
        <w:rPr>
          <w:spacing w:val="1"/>
        </w:rPr>
        <w:t xml:space="preserve"> </w:t>
      </w:r>
      <w:r>
        <w:rPr>
          <w:spacing w:val="-2"/>
        </w:rPr>
        <w:t>third</w:t>
      </w:r>
      <w:r>
        <w:rPr>
          <w:spacing w:val="2"/>
        </w:rPr>
        <w:t xml:space="preserve"> </w:t>
      </w:r>
      <w:r>
        <w:rPr>
          <w:spacing w:val="-1"/>
        </w:rPr>
        <w:t>party</w:t>
      </w:r>
      <w:r>
        <w:rPr>
          <w:spacing w:val="-4"/>
        </w:rPr>
        <w:t xml:space="preserve"> </w:t>
      </w:r>
      <w:r>
        <w:rPr>
          <w:spacing w:val="-1"/>
        </w:rPr>
        <w:t>owner</w:t>
      </w:r>
      <w:r>
        <w:rPr>
          <w:spacing w:val="4"/>
        </w:rPr>
        <w:t xml:space="preserve"> </w:t>
      </w:r>
      <w:r>
        <w:t>to</w:t>
      </w:r>
      <w:r>
        <w:rPr>
          <w:spacing w:val="-4"/>
        </w:rPr>
        <w:t xml:space="preserve"> </w:t>
      </w:r>
      <w:r>
        <w:rPr>
          <w:spacing w:val="-1"/>
        </w:rPr>
        <w:t>grant</w:t>
      </w:r>
      <w:r>
        <w:rPr>
          <w:spacing w:val="-2"/>
        </w:rPr>
        <w:t xml:space="preserve"> </w:t>
      </w:r>
      <w:r>
        <w:rPr>
          <w:spacing w:val="-1"/>
        </w:rPr>
        <w:t>PPS</w:t>
      </w:r>
      <w:r>
        <w:rPr>
          <w:spacing w:val="3"/>
        </w:rPr>
        <w:t xml:space="preserve"> </w:t>
      </w:r>
      <w:r>
        <w:rPr>
          <w:spacing w:val="-2"/>
        </w:rPr>
        <w:t>the</w:t>
      </w:r>
      <w:r>
        <w:rPr>
          <w:spacing w:val="5"/>
        </w:rPr>
        <w:t xml:space="preserve"> </w:t>
      </w:r>
      <w:r>
        <w:rPr>
          <w:spacing w:val="-1"/>
        </w:rPr>
        <w:t>rights</w:t>
      </w:r>
      <w:r>
        <w:rPr>
          <w:spacing w:val="1"/>
        </w:rPr>
        <w:t xml:space="preserve"> </w:t>
      </w:r>
      <w:r>
        <w:t>and</w:t>
      </w:r>
      <w:r>
        <w:rPr>
          <w:spacing w:val="1"/>
        </w:rPr>
        <w:t xml:space="preserve"> </w:t>
      </w:r>
      <w:r>
        <w:rPr>
          <w:spacing w:val="-2"/>
        </w:rPr>
        <w:t>license</w:t>
      </w:r>
      <w:r>
        <w:rPr>
          <w:spacing w:val="5"/>
        </w:rPr>
        <w:t xml:space="preserve"> </w:t>
      </w:r>
      <w:r>
        <w:rPr>
          <w:spacing w:val="-2"/>
        </w:rPr>
        <w:t>set</w:t>
      </w:r>
      <w:r>
        <w:rPr>
          <w:spacing w:val="3"/>
        </w:rPr>
        <w:t xml:space="preserve"> </w:t>
      </w:r>
      <w:r>
        <w:rPr>
          <w:spacing w:val="-2"/>
        </w:rPr>
        <w:t>forth</w:t>
      </w:r>
      <w:r>
        <w:rPr>
          <w:spacing w:val="3"/>
        </w:rPr>
        <w:t xml:space="preserve"> </w:t>
      </w:r>
      <w:r>
        <w:rPr>
          <w:spacing w:val="-1"/>
        </w:rPr>
        <w:t>herein</w:t>
      </w:r>
      <w:r>
        <w:rPr>
          <w:spacing w:val="105"/>
          <w:w w:val="101"/>
        </w:rPr>
        <w:t xml:space="preserve"> </w:t>
      </w:r>
      <w:r>
        <w:t xml:space="preserve">and </w:t>
      </w:r>
      <w:r>
        <w:rPr>
          <w:spacing w:val="-1"/>
        </w:rPr>
        <w:t>that</w:t>
      </w:r>
      <w:r>
        <w:rPr>
          <w:spacing w:val="2"/>
        </w:rPr>
        <w:t xml:space="preserve"> </w:t>
      </w:r>
      <w:r>
        <w:rPr>
          <w:spacing w:val="-3"/>
        </w:rPr>
        <w:t>use</w:t>
      </w:r>
      <w:r>
        <w:rPr>
          <w:spacing w:val="5"/>
        </w:rPr>
        <w:t xml:space="preserve"> </w:t>
      </w:r>
      <w:r>
        <w:rPr>
          <w:spacing w:val="1"/>
        </w:rPr>
        <w:t>as</w:t>
      </w:r>
      <w:r>
        <w:t xml:space="preserve"> </w:t>
      </w:r>
      <w:r>
        <w:rPr>
          <w:spacing w:val="-2"/>
        </w:rPr>
        <w:t>set</w:t>
      </w:r>
      <w:r>
        <w:rPr>
          <w:spacing w:val="3"/>
        </w:rPr>
        <w:t xml:space="preserve"> </w:t>
      </w:r>
      <w:r>
        <w:rPr>
          <w:spacing w:val="-2"/>
        </w:rPr>
        <w:t>forth</w:t>
      </w:r>
      <w:r>
        <w:rPr>
          <w:spacing w:val="2"/>
        </w:rPr>
        <w:t xml:space="preserve"> </w:t>
      </w:r>
      <w:r>
        <w:rPr>
          <w:spacing w:val="1"/>
        </w:rPr>
        <w:t xml:space="preserve">in </w:t>
      </w:r>
      <w:r>
        <w:rPr>
          <w:spacing w:val="-1"/>
        </w:rPr>
        <w:t>this</w:t>
      </w:r>
      <w:r>
        <w:rPr>
          <w:spacing w:val="1"/>
        </w:rPr>
        <w:t xml:space="preserve"> </w:t>
      </w:r>
      <w:r>
        <w:rPr>
          <w:spacing w:val="-1"/>
        </w:rPr>
        <w:t>Agreement</w:t>
      </w:r>
      <w:r>
        <w:rPr>
          <w:spacing w:val="1"/>
        </w:rPr>
        <w:t xml:space="preserve"> </w:t>
      </w:r>
      <w:r>
        <w:rPr>
          <w:spacing w:val="-2"/>
        </w:rPr>
        <w:t>will</w:t>
      </w:r>
      <w:r>
        <w:t xml:space="preserve"> </w:t>
      </w:r>
      <w:r>
        <w:rPr>
          <w:spacing w:val="-1"/>
        </w:rPr>
        <w:t>not</w:t>
      </w:r>
      <w:r>
        <w:rPr>
          <w:spacing w:val="2"/>
        </w:rPr>
        <w:t xml:space="preserve"> </w:t>
      </w:r>
      <w:r>
        <w:rPr>
          <w:spacing w:val="-2"/>
        </w:rPr>
        <w:t>infringe</w:t>
      </w:r>
      <w:r>
        <w:rPr>
          <w:spacing w:val="4"/>
        </w:rPr>
        <w:t xml:space="preserve"> </w:t>
      </w:r>
      <w:r>
        <w:t>on</w:t>
      </w:r>
      <w:r>
        <w:rPr>
          <w:spacing w:val="1"/>
        </w:rPr>
        <w:t xml:space="preserve"> </w:t>
      </w:r>
      <w:r>
        <w:rPr>
          <w:spacing w:val="-2"/>
        </w:rPr>
        <w:t>the</w:t>
      </w:r>
      <w:r>
        <w:rPr>
          <w:spacing w:val="4"/>
        </w:rPr>
        <w:t xml:space="preserve"> </w:t>
      </w:r>
      <w:r>
        <w:rPr>
          <w:spacing w:val="-1"/>
        </w:rPr>
        <w:t>rights</w:t>
      </w:r>
      <w:r>
        <w:rPr>
          <w:spacing w:val="1"/>
        </w:rPr>
        <w:t xml:space="preserve"> </w:t>
      </w:r>
      <w:r>
        <w:t>of</w:t>
      </w:r>
      <w:r>
        <w:rPr>
          <w:spacing w:val="-2"/>
        </w:rPr>
        <w:t xml:space="preserve"> </w:t>
      </w:r>
      <w:r>
        <w:t xml:space="preserve">any </w:t>
      </w:r>
      <w:r>
        <w:rPr>
          <w:spacing w:val="-2"/>
        </w:rPr>
        <w:t>third</w:t>
      </w:r>
      <w:r>
        <w:rPr>
          <w:spacing w:val="1"/>
        </w:rPr>
        <w:t xml:space="preserve"> </w:t>
      </w:r>
      <w:r>
        <w:rPr>
          <w:spacing w:val="-1"/>
        </w:rPr>
        <w:t>party.</w:t>
      </w:r>
      <w:r>
        <w:t xml:space="preserve"> </w:t>
      </w:r>
      <w:r>
        <w:rPr>
          <w:spacing w:val="5"/>
        </w:rPr>
        <w:t xml:space="preserve"> </w:t>
      </w:r>
      <w:r>
        <w:rPr>
          <w:spacing w:val="-2"/>
        </w:rPr>
        <w:t>Speaker</w:t>
      </w:r>
      <w:r>
        <w:rPr>
          <w:spacing w:val="4"/>
        </w:rPr>
        <w:t xml:space="preserve"> </w:t>
      </w:r>
      <w:r>
        <w:rPr>
          <w:spacing w:val="-1"/>
        </w:rPr>
        <w:t>agrees</w:t>
      </w:r>
      <w:r>
        <w:rPr>
          <w:spacing w:val="1"/>
        </w:rPr>
        <w:t xml:space="preserve"> </w:t>
      </w:r>
      <w:r>
        <w:t>to</w:t>
      </w:r>
      <w:r>
        <w:rPr>
          <w:spacing w:val="-3"/>
        </w:rPr>
        <w:t xml:space="preserve"> </w:t>
      </w:r>
      <w:r>
        <w:rPr>
          <w:spacing w:val="-1"/>
        </w:rPr>
        <w:t>indemnify,</w:t>
      </w:r>
      <w:r>
        <w:rPr>
          <w:spacing w:val="3"/>
        </w:rPr>
        <w:t xml:space="preserve"> </w:t>
      </w:r>
      <w:r>
        <w:rPr>
          <w:spacing w:val="-1"/>
        </w:rPr>
        <w:t>hold</w:t>
      </w:r>
      <w:r>
        <w:rPr>
          <w:spacing w:val="3"/>
        </w:rPr>
        <w:t xml:space="preserve"> </w:t>
      </w:r>
      <w:r>
        <w:rPr>
          <w:spacing w:val="-2"/>
        </w:rPr>
        <w:t>harmless</w:t>
      </w:r>
      <w:r>
        <w:rPr>
          <w:spacing w:val="1"/>
        </w:rPr>
        <w:t xml:space="preserve"> </w:t>
      </w:r>
      <w:r>
        <w:t>and</w:t>
      </w:r>
      <w:r>
        <w:rPr>
          <w:spacing w:val="1"/>
        </w:rPr>
        <w:t xml:space="preserve"> </w:t>
      </w:r>
      <w:r>
        <w:rPr>
          <w:spacing w:val="-2"/>
        </w:rPr>
        <w:t>defend</w:t>
      </w:r>
      <w:r>
        <w:rPr>
          <w:spacing w:val="1"/>
        </w:rPr>
        <w:t xml:space="preserve"> </w:t>
      </w:r>
      <w:r>
        <w:rPr>
          <w:spacing w:val="-1"/>
        </w:rPr>
        <w:t>PPS</w:t>
      </w:r>
      <w:r>
        <w:rPr>
          <w:spacing w:val="-2"/>
        </w:rPr>
        <w:t xml:space="preserve"> </w:t>
      </w:r>
      <w:r>
        <w:t>for</w:t>
      </w:r>
      <w:r w:rsidR="00E34137">
        <w:rPr>
          <w:spacing w:val="95"/>
          <w:w w:val="101"/>
        </w:rPr>
        <w:t xml:space="preserve"> </w:t>
      </w:r>
      <w:r>
        <w:t>any</w:t>
      </w:r>
      <w:r>
        <w:rPr>
          <w:spacing w:val="1"/>
        </w:rPr>
        <w:t xml:space="preserve"> </w:t>
      </w:r>
      <w:r>
        <w:rPr>
          <w:spacing w:val="-1"/>
        </w:rPr>
        <w:t>liability,</w:t>
      </w:r>
      <w:r>
        <w:rPr>
          <w:spacing w:val="4"/>
        </w:rPr>
        <w:t xml:space="preserve"> </w:t>
      </w:r>
      <w:r>
        <w:rPr>
          <w:spacing w:val="-1"/>
        </w:rPr>
        <w:t>claim, claim</w:t>
      </w:r>
      <w:r>
        <w:rPr>
          <w:spacing w:val="5"/>
        </w:rPr>
        <w:t xml:space="preserve"> </w:t>
      </w:r>
      <w:r>
        <w:rPr>
          <w:spacing w:val="-3"/>
        </w:rPr>
        <w:t>of</w:t>
      </w:r>
      <w:r>
        <w:rPr>
          <w:spacing w:val="6"/>
        </w:rPr>
        <w:t xml:space="preserve"> </w:t>
      </w:r>
      <w:r>
        <w:rPr>
          <w:spacing w:val="-2"/>
        </w:rPr>
        <w:t>infringement,</w:t>
      </w:r>
      <w:r>
        <w:rPr>
          <w:spacing w:val="3"/>
        </w:rPr>
        <w:t xml:space="preserve"> </w:t>
      </w:r>
      <w:r>
        <w:rPr>
          <w:spacing w:val="-1"/>
        </w:rPr>
        <w:t>cause</w:t>
      </w:r>
      <w:r>
        <w:rPr>
          <w:spacing w:val="6"/>
        </w:rPr>
        <w:t xml:space="preserve"> </w:t>
      </w:r>
      <w:r>
        <w:rPr>
          <w:spacing w:val="-3"/>
        </w:rPr>
        <w:t>of</w:t>
      </w:r>
      <w:r>
        <w:rPr>
          <w:spacing w:val="6"/>
        </w:rPr>
        <w:t xml:space="preserve"> </w:t>
      </w:r>
      <w:r>
        <w:rPr>
          <w:spacing w:val="-1"/>
        </w:rPr>
        <w:t>action,</w:t>
      </w:r>
      <w:r>
        <w:rPr>
          <w:spacing w:val="3"/>
        </w:rPr>
        <w:t xml:space="preserve"> </w:t>
      </w:r>
      <w:r>
        <w:rPr>
          <w:spacing w:val="-2"/>
        </w:rPr>
        <w:t>litigation,</w:t>
      </w:r>
      <w:r>
        <w:rPr>
          <w:spacing w:val="2"/>
        </w:rPr>
        <w:t xml:space="preserve"> </w:t>
      </w:r>
      <w:r>
        <w:rPr>
          <w:spacing w:val="-1"/>
        </w:rPr>
        <w:t>demand,</w:t>
      </w:r>
      <w:r>
        <w:rPr>
          <w:spacing w:val="3"/>
        </w:rPr>
        <w:t xml:space="preserve"> </w:t>
      </w:r>
      <w:r>
        <w:rPr>
          <w:spacing w:val="-2"/>
        </w:rPr>
        <w:t>order,</w:t>
      </w:r>
      <w:r>
        <w:rPr>
          <w:spacing w:val="4"/>
        </w:rPr>
        <w:t xml:space="preserve"> </w:t>
      </w:r>
      <w:r>
        <w:rPr>
          <w:spacing w:val="-2"/>
        </w:rPr>
        <w:t>judgment</w:t>
      </w:r>
      <w:r>
        <w:rPr>
          <w:spacing w:val="2"/>
        </w:rPr>
        <w:t xml:space="preserve"> </w:t>
      </w:r>
      <w:r>
        <w:t>of any</w:t>
      </w:r>
      <w:r>
        <w:rPr>
          <w:spacing w:val="1"/>
        </w:rPr>
        <w:t xml:space="preserve"> </w:t>
      </w:r>
      <w:r>
        <w:rPr>
          <w:spacing w:val="-2"/>
        </w:rPr>
        <w:t>type</w:t>
      </w:r>
      <w:r>
        <w:rPr>
          <w:spacing w:val="6"/>
        </w:rPr>
        <w:t xml:space="preserve"> </w:t>
      </w:r>
      <w:r>
        <w:t>or</w:t>
      </w:r>
      <w:r>
        <w:rPr>
          <w:spacing w:val="4"/>
        </w:rPr>
        <w:t xml:space="preserve"> </w:t>
      </w:r>
      <w:r>
        <w:rPr>
          <w:spacing w:val="-3"/>
        </w:rPr>
        <w:t>nature</w:t>
      </w:r>
      <w:r>
        <w:rPr>
          <w:spacing w:val="6"/>
        </w:rPr>
        <w:t xml:space="preserve"> </w:t>
      </w:r>
      <w:r>
        <w:rPr>
          <w:spacing w:val="-1"/>
        </w:rPr>
        <w:t>that</w:t>
      </w:r>
      <w:r>
        <w:rPr>
          <w:spacing w:val="97"/>
          <w:w w:val="101"/>
        </w:rPr>
        <w:t xml:space="preserve"> </w:t>
      </w:r>
      <w:r>
        <w:t>arises</w:t>
      </w:r>
      <w:r>
        <w:rPr>
          <w:spacing w:val="-5"/>
        </w:rPr>
        <w:t xml:space="preserve"> </w:t>
      </w:r>
      <w:r>
        <w:rPr>
          <w:spacing w:val="-1"/>
        </w:rPr>
        <w:t>from</w:t>
      </w:r>
      <w:r>
        <w:rPr>
          <w:spacing w:val="5"/>
        </w:rPr>
        <w:t xml:space="preserve"> </w:t>
      </w:r>
      <w:r>
        <w:t>or</w:t>
      </w:r>
      <w:r>
        <w:rPr>
          <w:spacing w:val="-3"/>
        </w:rPr>
        <w:t xml:space="preserve"> </w:t>
      </w:r>
      <w:r>
        <w:rPr>
          <w:spacing w:val="-1"/>
        </w:rPr>
        <w:t>relates</w:t>
      </w:r>
      <w:r>
        <w:rPr>
          <w:spacing w:val="2"/>
        </w:rPr>
        <w:t xml:space="preserve"> </w:t>
      </w:r>
      <w:r>
        <w:t>to</w:t>
      </w:r>
      <w:r>
        <w:rPr>
          <w:spacing w:val="2"/>
        </w:rPr>
        <w:t xml:space="preserve"> </w:t>
      </w:r>
      <w:r>
        <w:rPr>
          <w:spacing w:val="-2"/>
        </w:rPr>
        <w:t>Speaker</w:t>
      </w:r>
      <w:r>
        <w:rPr>
          <w:rFonts w:cs="Cambria"/>
          <w:spacing w:val="-2"/>
        </w:rPr>
        <w:t>’</w:t>
      </w:r>
      <w:r>
        <w:rPr>
          <w:spacing w:val="-2"/>
        </w:rPr>
        <w:t>s</w:t>
      </w:r>
      <w:r>
        <w:rPr>
          <w:spacing w:val="1"/>
        </w:rPr>
        <w:t xml:space="preserve"> </w:t>
      </w:r>
      <w:r>
        <w:rPr>
          <w:spacing w:val="-2"/>
        </w:rPr>
        <w:t>breach</w:t>
      </w:r>
      <w:r>
        <w:rPr>
          <w:spacing w:val="3"/>
        </w:rPr>
        <w:t xml:space="preserve"> </w:t>
      </w:r>
      <w:r>
        <w:t>or</w:t>
      </w:r>
      <w:r>
        <w:rPr>
          <w:spacing w:val="4"/>
        </w:rPr>
        <w:t xml:space="preserve"> </w:t>
      </w:r>
      <w:r>
        <w:rPr>
          <w:spacing w:val="-1"/>
        </w:rPr>
        <w:t>violation</w:t>
      </w:r>
      <w:r>
        <w:rPr>
          <w:spacing w:val="1"/>
        </w:rPr>
        <w:t xml:space="preserve"> </w:t>
      </w:r>
      <w:r>
        <w:rPr>
          <w:spacing w:val="-3"/>
        </w:rPr>
        <w:t>of</w:t>
      </w:r>
      <w:r>
        <w:rPr>
          <w:spacing w:val="5"/>
        </w:rPr>
        <w:t xml:space="preserve"> </w:t>
      </w:r>
      <w:r>
        <w:rPr>
          <w:spacing w:val="-2"/>
        </w:rPr>
        <w:t>the</w:t>
      </w:r>
      <w:r>
        <w:rPr>
          <w:spacing w:val="6"/>
        </w:rPr>
        <w:t xml:space="preserve"> </w:t>
      </w:r>
      <w:r>
        <w:rPr>
          <w:spacing w:val="-1"/>
        </w:rPr>
        <w:t>terms</w:t>
      </w:r>
      <w:r>
        <w:rPr>
          <w:spacing w:val="1"/>
        </w:rPr>
        <w:t xml:space="preserve"> </w:t>
      </w:r>
      <w:r>
        <w:t>and</w:t>
      </w:r>
      <w:r>
        <w:rPr>
          <w:spacing w:val="-3"/>
        </w:rPr>
        <w:t xml:space="preserve"> </w:t>
      </w:r>
      <w:r>
        <w:rPr>
          <w:spacing w:val="-1"/>
        </w:rPr>
        <w:t xml:space="preserve">conditions </w:t>
      </w:r>
      <w:r>
        <w:t>of</w:t>
      </w:r>
      <w:r>
        <w:rPr>
          <w:spacing w:val="4"/>
        </w:rPr>
        <w:t xml:space="preserve"> </w:t>
      </w:r>
      <w:r>
        <w:rPr>
          <w:spacing w:val="-1"/>
        </w:rPr>
        <w:t>this</w:t>
      </w:r>
      <w:r>
        <w:rPr>
          <w:spacing w:val="1"/>
        </w:rPr>
        <w:t xml:space="preserve"> </w:t>
      </w:r>
      <w:r>
        <w:rPr>
          <w:spacing w:val="-2"/>
        </w:rPr>
        <w:t>Paragraph</w:t>
      </w:r>
      <w:r>
        <w:rPr>
          <w:spacing w:val="3"/>
        </w:rPr>
        <w:t xml:space="preserve"> </w:t>
      </w:r>
      <w:r w:rsidR="00E34137">
        <w:rPr>
          <w:spacing w:val="-3"/>
        </w:rPr>
        <w:t>8</w:t>
      </w:r>
      <w:r>
        <w:rPr>
          <w:spacing w:val="-3"/>
        </w:rPr>
        <w:t>.</w:t>
      </w:r>
    </w:p>
    <w:p w14:paraId="4F4F9B50" w14:textId="77777777" w:rsidR="008516D3" w:rsidRDefault="008516D3" w:rsidP="008516D3">
      <w:pPr>
        <w:rPr>
          <w:rFonts w:ascii="Cambria" w:eastAsia="Cambria" w:hAnsi="Cambria" w:cs="Cambria"/>
          <w:sz w:val="18"/>
          <w:szCs w:val="18"/>
        </w:rPr>
      </w:pPr>
    </w:p>
    <w:p w14:paraId="3C06193D" w14:textId="77777777" w:rsidR="008516D3" w:rsidRDefault="008516D3" w:rsidP="008516D3">
      <w:pPr>
        <w:pStyle w:val="BodyText"/>
        <w:numPr>
          <w:ilvl w:val="0"/>
          <w:numId w:val="1"/>
        </w:numPr>
        <w:tabs>
          <w:tab w:val="left" w:pos="1540"/>
        </w:tabs>
        <w:ind w:left="100" w:right="174" w:firstLine="720"/>
      </w:pPr>
      <w:r>
        <w:rPr>
          <w:spacing w:val="-1"/>
        </w:rPr>
        <w:t>Speaker</w:t>
      </w:r>
      <w:r>
        <w:t xml:space="preserve"> </w:t>
      </w:r>
      <w:r>
        <w:rPr>
          <w:spacing w:val="-1"/>
        </w:rPr>
        <w:t>understands</w:t>
      </w:r>
      <w:r>
        <w:rPr>
          <w:spacing w:val="2"/>
        </w:rPr>
        <w:t xml:space="preserve"> </w:t>
      </w:r>
      <w:r>
        <w:rPr>
          <w:spacing w:val="-1"/>
        </w:rPr>
        <w:t>that</w:t>
      </w:r>
      <w:r>
        <w:rPr>
          <w:spacing w:val="6"/>
        </w:rPr>
        <w:t xml:space="preserve"> </w:t>
      </w:r>
      <w:r>
        <w:rPr>
          <w:spacing w:val="-3"/>
        </w:rPr>
        <w:t>he/she</w:t>
      </w:r>
      <w:r>
        <w:rPr>
          <w:spacing w:val="8"/>
        </w:rPr>
        <w:t xml:space="preserve"> </w:t>
      </w:r>
      <w:r>
        <w:rPr>
          <w:spacing w:val="-1"/>
        </w:rPr>
        <w:t>will</w:t>
      </w:r>
      <w:r>
        <w:rPr>
          <w:spacing w:val="3"/>
        </w:rPr>
        <w:t xml:space="preserve"> </w:t>
      </w:r>
      <w:r>
        <w:t>not</w:t>
      </w:r>
      <w:r>
        <w:rPr>
          <w:spacing w:val="4"/>
        </w:rPr>
        <w:t xml:space="preserve"> </w:t>
      </w:r>
      <w:r>
        <w:rPr>
          <w:spacing w:val="-1"/>
        </w:rPr>
        <w:t>receive</w:t>
      </w:r>
      <w:r>
        <w:rPr>
          <w:spacing w:val="1"/>
        </w:rPr>
        <w:t xml:space="preserve"> </w:t>
      </w:r>
      <w:r>
        <w:t>any</w:t>
      </w:r>
      <w:r>
        <w:rPr>
          <w:spacing w:val="3"/>
        </w:rPr>
        <w:t xml:space="preserve"> </w:t>
      </w:r>
      <w:r>
        <w:rPr>
          <w:spacing w:val="-2"/>
        </w:rPr>
        <w:t>royalties,</w:t>
      </w:r>
      <w:r>
        <w:rPr>
          <w:spacing w:val="1"/>
        </w:rPr>
        <w:t xml:space="preserve"> </w:t>
      </w:r>
      <w:r>
        <w:rPr>
          <w:spacing w:val="-1"/>
        </w:rPr>
        <w:t>honoraria,</w:t>
      </w:r>
      <w:r>
        <w:rPr>
          <w:spacing w:val="5"/>
        </w:rPr>
        <w:t xml:space="preserve"> </w:t>
      </w:r>
      <w:r>
        <w:rPr>
          <w:spacing w:val="-2"/>
        </w:rPr>
        <w:t>reimbursement</w:t>
      </w:r>
      <w:r>
        <w:rPr>
          <w:spacing w:val="5"/>
        </w:rPr>
        <w:t xml:space="preserve"> </w:t>
      </w:r>
      <w:r>
        <w:t xml:space="preserve">of </w:t>
      </w:r>
      <w:r>
        <w:rPr>
          <w:spacing w:val="-1"/>
        </w:rPr>
        <w:t>expenses</w:t>
      </w:r>
      <w:r>
        <w:rPr>
          <w:spacing w:val="69"/>
          <w:w w:val="101"/>
        </w:rPr>
        <w:t xml:space="preserve"> </w:t>
      </w:r>
      <w:r>
        <w:rPr>
          <w:spacing w:val="-1"/>
        </w:rPr>
        <w:t>(except</w:t>
      </w:r>
      <w:r>
        <w:rPr>
          <w:spacing w:val="3"/>
        </w:rPr>
        <w:t xml:space="preserve"> </w:t>
      </w:r>
      <w:r>
        <w:t>to</w:t>
      </w:r>
      <w:r>
        <w:rPr>
          <w:spacing w:val="3"/>
        </w:rPr>
        <w:t xml:space="preserve"> </w:t>
      </w:r>
      <w:r>
        <w:rPr>
          <w:spacing w:val="-2"/>
        </w:rPr>
        <w:t>the</w:t>
      </w:r>
      <w:r>
        <w:rPr>
          <w:spacing w:val="1"/>
        </w:rPr>
        <w:t xml:space="preserve"> </w:t>
      </w:r>
      <w:r>
        <w:rPr>
          <w:spacing w:val="-1"/>
        </w:rPr>
        <w:t>extent</w:t>
      </w:r>
      <w:r>
        <w:rPr>
          <w:spacing w:val="3"/>
        </w:rPr>
        <w:t xml:space="preserve"> </w:t>
      </w:r>
      <w:r>
        <w:rPr>
          <w:spacing w:val="-1"/>
        </w:rPr>
        <w:t>approved</w:t>
      </w:r>
      <w:r>
        <w:rPr>
          <w:spacing w:val="-3"/>
        </w:rPr>
        <w:t xml:space="preserve"> </w:t>
      </w:r>
      <w:r>
        <w:rPr>
          <w:spacing w:val="1"/>
        </w:rPr>
        <w:t>as</w:t>
      </w:r>
      <w:r>
        <w:rPr>
          <w:spacing w:val="2"/>
        </w:rPr>
        <w:t xml:space="preserve"> </w:t>
      </w:r>
      <w:r>
        <w:t>set</w:t>
      </w:r>
      <w:r>
        <w:rPr>
          <w:spacing w:val="-2"/>
        </w:rPr>
        <w:t xml:space="preserve"> </w:t>
      </w:r>
      <w:r>
        <w:rPr>
          <w:spacing w:val="-1"/>
        </w:rPr>
        <w:t>forth</w:t>
      </w:r>
      <w:r>
        <w:rPr>
          <w:spacing w:val="4"/>
        </w:rPr>
        <w:t xml:space="preserve"> </w:t>
      </w:r>
      <w:r>
        <w:rPr>
          <w:spacing w:val="-1"/>
        </w:rPr>
        <w:t>herein),</w:t>
      </w:r>
      <w:r>
        <w:rPr>
          <w:spacing w:val="4"/>
        </w:rPr>
        <w:t xml:space="preserve"> </w:t>
      </w:r>
      <w:r>
        <w:rPr>
          <w:spacing w:val="-3"/>
        </w:rPr>
        <w:t>or</w:t>
      </w:r>
      <w:r>
        <w:rPr>
          <w:spacing w:val="5"/>
        </w:rPr>
        <w:t xml:space="preserve"> </w:t>
      </w:r>
      <w:r>
        <w:rPr>
          <w:spacing w:val="-1"/>
        </w:rPr>
        <w:t>other compensation</w:t>
      </w:r>
      <w:r>
        <w:rPr>
          <w:spacing w:val="-4"/>
        </w:rPr>
        <w:t xml:space="preserve"> </w:t>
      </w:r>
      <w:r>
        <w:rPr>
          <w:spacing w:val="-1"/>
        </w:rPr>
        <w:t>from</w:t>
      </w:r>
      <w:r>
        <w:rPr>
          <w:spacing w:val="1"/>
        </w:rPr>
        <w:t xml:space="preserve"> </w:t>
      </w:r>
      <w:r>
        <w:rPr>
          <w:spacing w:val="-1"/>
        </w:rPr>
        <w:t>PPS</w:t>
      </w:r>
      <w:r>
        <w:rPr>
          <w:spacing w:val="4"/>
        </w:rPr>
        <w:t xml:space="preserve"> </w:t>
      </w:r>
      <w:r>
        <w:rPr>
          <w:spacing w:val="1"/>
        </w:rPr>
        <w:t>in</w:t>
      </w:r>
      <w:r>
        <w:rPr>
          <w:spacing w:val="3"/>
        </w:rPr>
        <w:t xml:space="preserve"> </w:t>
      </w:r>
      <w:r>
        <w:rPr>
          <w:spacing w:val="-1"/>
        </w:rPr>
        <w:t>connection</w:t>
      </w:r>
      <w:r>
        <w:rPr>
          <w:spacing w:val="1"/>
        </w:rPr>
        <w:t xml:space="preserve"> </w:t>
      </w:r>
      <w:r>
        <w:rPr>
          <w:spacing w:val="-1"/>
        </w:rPr>
        <w:t>with</w:t>
      </w:r>
      <w:r>
        <w:rPr>
          <w:spacing w:val="4"/>
        </w:rPr>
        <w:t xml:space="preserve"> </w:t>
      </w:r>
      <w:r>
        <w:rPr>
          <w:spacing w:val="-2"/>
        </w:rPr>
        <w:t>the</w:t>
      </w:r>
      <w:r>
        <w:rPr>
          <w:spacing w:val="7"/>
        </w:rPr>
        <w:t xml:space="preserve"> </w:t>
      </w:r>
      <w:r>
        <w:rPr>
          <w:spacing w:val="-1"/>
        </w:rPr>
        <w:t>Presentation</w:t>
      </w:r>
      <w:r>
        <w:rPr>
          <w:spacing w:val="37"/>
          <w:w w:val="101"/>
        </w:rPr>
        <w:t xml:space="preserve"> </w:t>
      </w:r>
      <w:r>
        <w:rPr>
          <w:spacing w:val="-1"/>
        </w:rPr>
        <w:t>and/or</w:t>
      </w:r>
      <w:r>
        <w:rPr>
          <w:spacing w:val="4"/>
        </w:rPr>
        <w:t xml:space="preserve"> </w:t>
      </w:r>
      <w:r>
        <w:rPr>
          <w:spacing w:val="-2"/>
        </w:rPr>
        <w:t>the</w:t>
      </w:r>
      <w:r>
        <w:rPr>
          <w:spacing w:val="7"/>
        </w:rPr>
        <w:t xml:space="preserve"> </w:t>
      </w:r>
      <w:r>
        <w:rPr>
          <w:spacing w:val="-1"/>
        </w:rPr>
        <w:t>rights</w:t>
      </w:r>
      <w:r>
        <w:rPr>
          <w:spacing w:val="-3"/>
        </w:rPr>
        <w:t xml:space="preserve"> </w:t>
      </w:r>
      <w:r>
        <w:t>and</w:t>
      </w:r>
      <w:r>
        <w:rPr>
          <w:spacing w:val="2"/>
        </w:rPr>
        <w:t xml:space="preserve"> </w:t>
      </w:r>
      <w:r>
        <w:rPr>
          <w:spacing w:val="-1"/>
        </w:rPr>
        <w:t>licenses</w:t>
      </w:r>
      <w:r>
        <w:rPr>
          <w:spacing w:val="3"/>
        </w:rPr>
        <w:t xml:space="preserve"> </w:t>
      </w:r>
      <w:r>
        <w:rPr>
          <w:spacing w:val="-1"/>
        </w:rPr>
        <w:t>granted</w:t>
      </w:r>
      <w:r>
        <w:rPr>
          <w:spacing w:val="3"/>
        </w:rPr>
        <w:t xml:space="preserve"> </w:t>
      </w:r>
      <w:r>
        <w:rPr>
          <w:spacing w:val="-2"/>
        </w:rPr>
        <w:t>herein.</w:t>
      </w:r>
    </w:p>
    <w:p w14:paraId="51031672" w14:textId="77777777" w:rsidR="008516D3" w:rsidRDefault="008516D3" w:rsidP="008516D3">
      <w:pPr>
        <w:spacing w:before="1"/>
        <w:rPr>
          <w:rFonts w:ascii="Cambria" w:eastAsia="Cambria" w:hAnsi="Cambria" w:cs="Cambria"/>
          <w:sz w:val="18"/>
          <w:szCs w:val="18"/>
        </w:rPr>
      </w:pPr>
    </w:p>
    <w:p w14:paraId="468AB4C9" w14:textId="750F6106" w:rsidR="005532B0" w:rsidRPr="005532B0" w:rsidRDefault="008516D3" w:rsidP="005532B0">
      <w:pPr>
        <w:pStyle w:val="BodyText"/>
        <w:numPr>
          <w:ilvl w:val="0"/>
          <w:numId w:val="1"/>
        </w:numPr>
        <w:tabs>
          <w:tab w:val="left" w:pos="1540"/>
        </w:tabs>
        <w:spacing w:line="239" w:lineRule="auto"/>
        <w:ind w:left="100" w:right="111" w:firstLine="720"/>
        <w:rPr>
          <w:spacing w:val="-1"/>
        </w:rPr>
      </w:pPr>
      <w:r w:rsidRPr="005532B0">
        <w:rPr>
          <w:spacing w:val="-1"/>
        </w:rPr>
        <w:t>During</w:t>
      </w:r>
      <w:r w:rsidRPr="005532B0">
        <w:rPr>
          <w:spacing w:val="3"/>
        </w:rPr>
        <w:t xml:space="preserve"> </w:t>
      </w:r>
      <w:r w:rsidRPr="005532B0">
        <w:rPr>
          <w:spacing w:val="-2"/>
        </w:rPr>
        <w:t>the</w:t>
      </w:r>
      <w:r w:rsidRPr="005532B0">
        <w:rPr>
          <w:spacing w:val="1"/>
        </w:rPr>
        <w:t xml:space="preserve"> </w:t>
      </w:r>
      <w:r w:rsidRPr="005532B0">
        <w:rPr>
          <w:spacing w:val="-1"/>
        </w:rPr>
        <w:t>Presentation,</w:t>
      </w:r>
      <w:r w:rsidRPr="005532B0">
        <w:rPr>
          <w:spacing w:val="2"/>
        </w:rPr>
        <w:t xml:space="preserve"> </w:t>
      </w:r>
      <w:r w:rsidRPr="005532B0">
        <w:rPr>
          <w:spacing w:val="-2"/>
        </w:rPr>
        <w:t>Speaker</w:t>
      </w:r>
      <w:r w:rsidRPr="005532B0">
        <w:rPr>
          <w:spacing w:val="5"/>
        </w:rPr>
        <w:t xml:space="preserve"> </w:t>
      </w:r>
      <w:r w:rsidRPr="005532B0">
        <w:rPr>
          <w:spacing w:val="-1"/>
        </w:rPr>
        <w:t>will</w:t>
      </w:r>
      <w:r w:rsidRPr="005532B0">
        <w:rPr>
          <w:spacing w:val="2"/>
        </w:rPr>
        <w:t xml:space="preserve"> </w:t>
      </w:r>
      <w:r>
        <w:t>not</w:t>
      </w:r>
      <w:r w:rsidRPr="005532B0">
        <w:rPr>
          <w:spacing w:val="-3"/>
        </w:rPr>
        <w:t xml:space="preserve"> </w:t>
      </w:r>
      <w:r w:rsidRPr="005532B0">
        <w:rPr>
          <w:spacing w:val="-1"/>
        </w:rPr>
        <w:t>engage</w:t>
      </w:r>
      <w:r>
        <w:t xml:space="preserve"> </w:t>
      </w:r>
      <w:r w:rsidRPr="005532B0">
        <w:rPr>
          <w:spacing w:val="1"/>
        </w:rPr>
        <w:t>in</w:t>
      </w:r>
      <w:r w:rsidRPr="005532B0">
        <w:rPr>
          <w:spacing w:val="3"/>
        </w:rPr>
        <w:t xml:space="preserve"> </w:t>
      </w:r>
      <w:r>
        <w:t>any</w:t>
      </w:r>
      <w:r w:rsidRPr="005532B0">
        <w:rPr>
          <w:spacing w:val="1"/>
        </w:rPr>
        <w:t xml:space="preserve"> </w:t>
      </w:r>
      <w:r w:rsidRPr="005532B0">
        <w:rPr>
          <w:spacing w:val="-2"/>
        </w:rPr>
        <w:t>type</w:t>
      </w:r>
      <w:r w:rsidRPr="005532B0">
        <w:rPr>
          <w:spacing w:val="5"/>
        </w:rPr>
        <w:t xml:space="preserve"> </w:t>
      </w:r>
      <w:r w:rsidRPr="005532B0">
        <w:rPr>
          <w:spacing w:val="-3"/>
        </w:rPr>
        <w:t>of</w:t>
      </w:r>
      <w:r w:rsidRPr="005532B0">
        <w:rPr>
          <w:spacing w:val="6"/>
        </w:rPr>
        <w:t xml:space="preserve"> </w:t>
      </w:r>
      <w:r w:rsidRPr="005532B0">
        <w:rPr>
          <w:spacing w:val="-1"/>
        </w:rPr>
        <w:t>promotional</w:t>
      </w:r>
      <w:r w:rsidRPr="005532B0">
        <w:rPr>
          <w:spacing w:val="-4"/>
        </w:rPr>
        <w:t xml:space="preserve"> </w:t>
      </w:r>
      <w:r w:rsidRPr="005532B0">
        <w:rPr>
          <w:spacing w:val="-1"/>
        </w:rPr>
        <w:t>marketing</w:t>
      </w:r>
      <w:r w:rsidRPr="005532B0">
        <w:rPr>
          <w:spacing w:val="3"/>
        </w:rPr>
        <w:t xml:space="preserve"> </w:t>
      </w:r>
      <w:r w:rsidRPr="005532B0">
        <w:rPr>
          <w:spacing w:val="-3"/>
        </w:rPr>
        <w:t>or</w:t>
      </w:r>
      <w:r w:rsidRPr="005532B0">
        <w:rPr>
          <w:spacing w:val="5"/>
        </w:rPr>
        <w:t xml:space="preserve"> </w:t>
      </w:r>
      <w:r w:rsidRPr="005532B0">
        <w:rPr>
          <w:spacing w:val="-2"/>
        </w:rPr>
        <w:t>selling</w:t>
      </w:r>
      <w:r w:rsidRPr="005532B0">
        <w:rPr>
          <w:spacing w:val="5"/>
        </w:rPr>
        <w:t xml:space="preserve"> </w:t>
      </w:r>
      <w:r>
        <w:t>of</w:t>
      </w:r>
      <w:r w:rsidRPr="005532B0">
        <w:rPr>
          <w:spacing w:val="-1"/>
        </w:rPr>
        <w:t xml:space="preserve"> </w:t>
      </w:r>
      <w:r>
        <w:t>any</w:t>
      </w:r>
      <w:r w:rsidRPr="005532B0">
        <w:rPr>
          <w:spacing w:val="67"/>
          <w:w w:val="101"/>
        </w:rPr>
        <w:t xml:space="preserve"> </w:t>
      </w:r>
      <w:r w:rsidRPr="005532B0">
        <w:rPr>
          <w:spacing w:val="-1"/>
        </w:rPr>
        <w:t>product</w:t>
      </w:r>
      <w:r w:rsidRPr="005532B0">
        <w:rPr>
          <w:spacing w:val="3"/>
        </w:rPr>
        <w:t xml:space="preserve"> </w:t>
      </w:r>
      <w:r>
        <w:t>or</w:t>
      </w:r>
      <w:r w:rsidRPr="005532B0">
        <w:rPr>
          <w:spacing w:val="3"/>
        </w:rPr>
        <w:t xml:space="preserve"> </w:t>
      </w:r>
      <w:r w:rsidRPr="005532B0">
        <w:rPr>
          <w:spacing w:val="-2"/>
        </w:rPr>
        <w:t>service</w:t>
      </w:r>
      <w:r w:rsidRPr="005532B0">
        <w:rPr>
          <w:spacing w:val="5"/>
        </w:rPr>
        <w:t xml:space="preserve"> </w:t>
      </w:r>
      <w:r w:rsidRPr="005532B0">
        <w:rPr>
          <w:spacing w:val="-2"/>
        </w:rPr>
        <w:t>and</w:t>
      </w:r>
      <w:r w:rsidRPr="005532B0">
        <w:rPr>
          <w:spacing w:val="1"/>
        </w:rPr>
        <w:t xml:space="preserve"> </w:t>
      </w:r>
      <w:r w:rsidRPr="005532B0">
        <w:rPr>
          <w:spacing w:val="-1"/>
        </w:rPr>
        <w:t>will</w:t>
      </w:r>
      <w:r w:rsidRPr="005532B0">
        <w:rPr>
          <w:spacing w:val="1"/>
        </w:rPr>
        <w:t xml:space="preserve"> </w:t>
      </w:r>
      <w:r>
        <w:t>not</w:t>
      </w:r>
      <w:r w:rsidRPr="005532B0">
        <w:rPr>
          <w:spacing w:val="3"/>
        </w:rPr>
        <w:t xml:space="preserve"> </w:t>
      </w:r>
      <w:r w:rsidRPr="005532B0">
        <w:rPr>
          <w:spacing w:val="-2"/>
        </w:rPr>
        <w:t>disparage</w:t>
      </w:r>
      <w:r w:rsidRPr="005532B0">
        <w:rPr>
          <w:spacing w:val="5"/>
        </w:rPr>
        <w:t xml:space="preserve"> </w:t>
      </w:r>
      <w:r w:rsidRPr="005532B0">
        <w:rPr>
          <w:spacing w:val="-1"/>
        </w:rPr>
        <w:t>PPS</w:t>
      </w:r>
      <w:r w:rsidRPr="005532B0">
        <w:rPr>
          <w:spacing w:val="3"/>
        </w:rPr>
        <w:t xml:space="preserve"> </w:t>
      </w:r>
      <w:r w:rsidRPr="005532B0">
        <w:rPr>
          <w:spacing w:val="-2"/>
        </w:rPr>
        <w:t>in</w:t>
      </w:r>
      <w:r w:rsidRPr="005532B0">
        <w:rPr>
          <w:spacing w:val="2"/>
        </w:rPr>
        <w:t xml:space="preserve"> </w:t>
      </w:r>
      <w:r>
        <w:t>any</w:t>
      </w:r>
      <w:r w:rsidRPr="005532B0">
        <w:rPr>
          <w:spacing w:val="1"/>
        </w:rPr>
        <w:t xml:space="preserve"> </w:t>
      </w:r>
      <w:r w:rsidRPr="005532B0">
        <w:rPr>
          <w:spacing w:val="-2"/>
        </w:rPr>
        <w:t>way.</w:t>
      </w:r>
      <w:r>
        <w:t xml:space="preserve"> </w:t>
      </w:r>
      <w:r w:rsidRPr="005532B0">
        <w:rPr>
          <w:spacing w:val="7"/>
        </w:rPr>
        <w:t xml:space="preserve"> </w:t>
      </w:r>
      <w:r w:rsidRPr="005532B0">
        <w:rPr>
          <w:spacing w:val="-2"/>
        </w:rPr>
        <w:t>Speaker</w:t>
      </w:r>
      <w:r w:rsidRPr="005532B0">
        <w:rPr>
          <w:spacing w:val="4"/>
        </w:rPr>
        <w:t xml:space="preserve"> </w:t>
      </w:r>
      <w:r w:rsidR="005532B0" w:rsidRPr="005532B0">
        <w:rPr>
          <w:spacing w:val="-1"/>
        </w:rPr>
        <w:t xml:space="preserve">understands that he/she should disclose any relationship or financial benefit that could reasonably be viewed as creating a conflict of interest, or the appearance of a conflict of interest, that might bias the content of their presentation.  </w:t>
      </w:r>
    </w:p>
    <w:p w14:paraId="7E80F2B8" w14:textId="1D897CB9" w:rsidR="008516D3" w:rsidRDefault="008516D3" w:rsidP="005532B0">
      <w:pPr>
        <w:pStyle w:val="BodyText"/>
        <w:tabs>
          <w:tab w:val="left" w:pos="1540"/>
        </w:tabs>
        <w:spacing w:line="239" w:lineRule="auto"/>
        <w:ind w:left="-600" w:right="111" w:firstLine="0"/>
      </w:pPr>
    </w:p>
    <w:p w14:paraId="12CB0401" w14:textId="77777777" w:rsidR="008516D3" w:rsidRDefault="008516D3" w:rsidP="008516D3">
      <w:pPr>
        <w:pStyle w:val="BodyText"/>
        <w:numPr>
          <w:ilvl w:val="0"/>
          <w:numId w:val="1"/>
        </w:numPr>
        <w:tabs>
          <w:tab w:val="left" w:pos="1540"/>
        </w:tabs>
        <w:ind w:left="100" w:right="174" w:firstLine="720"/>
      </w:pPr>
      <w:r>
        <w:t>A</w:t>
      </w:r>
      <w:r>
        <w:rPr>
          <w:spacing w:val="3"/>
        </w:rPr>
        <w:t xml:space="preserve"> </w:t>
      </w:r>
      <w:r>
        <w:rPr>
          <w:spacing w:val="-2"/>
        </w:rPr>
        <w:t>failure</w:t>
      </w:r>
      <w:r>
        <w:rPr>
          <w:spacing w:val="5"/>
        </w:rPr>
        <w:t xml:space="preserve"> </w:t>
      </w:r>
      <w:r>
        <w:t>or</w:t>
      </w:r>
      <w:r>
        <w:rPr>
          <w:spacing w:val="2"/>
        </w:rPr>
        <w:t xml:space="preserve"> </w:t>
      </w:r>
      <w:r>
        <w:rPr>
          <w:spacing w:val="-1"/>
        </w:rPr>
        <w:t>delay</w:t>
      </w:r>
      <w:r>
        <w:rPr>
          <w:spacing w:val="2"/>
        </w:rPr>
        <w:t xml:space="preserve"> </w:t>
      </w:r>
      <w:r>
        <w:rPr>
          <w:spacing w:val="-3"/>
        </w:rPr>
        <w:t>of</w:t>
      </w:r>
      <w:r>
        <w:rPr>
          <w:spacing w:val="4"/>
        </w:rPr>
        <w:t xml:space="preserve"> </w:t>
      </w:r>
      <w:r>
        <w:rPr>
          <w:spacing w:val="-2"/>
        </w:rPr>
        <w:t>either</w:t>
      </w:r>
      <w:r>
        <w:rPr>
          <w:spacing w:val="4"/>
        </w:rPr>
        <w:t xml:space="preserve"> </w:t>
      </w:r>
      <w:r>
        <w:rPr>
          <w:spacing w:val="-1"/>
        </w:rPr>
        <w:t>party</w:t>
      </w:r>
      <w:r>
        <w:rPr>
          <w:spacing w:val="1"/>
        </w:rPr>
        <w:t xml:space="preserve"> </w:t>
      </w:r>
      <w:r>
        <w:t>to</w:t>
      </w:r>
      <w:r>
        <w:rPr>
          <w:spacing w:val="2"/>
        </w:rPr>
        <w:t xml:space="preserve"> </w:t>
      </w:r>
      <w:r>
        <w:rPr>
          <w:spacing w:val="-1"/>
        </w:rPr>
        <w:t>this</w:t>
      </w:r>
      <w:r>
        <w:t xml:space="preserve"> </w:t>
      </w:r>
      <w:r>
        <w:rPr>
          <w:spacing w:val="-2"/>
        </w:rPr>
        <w:t>Agreement</w:t>
      </w:r>
      <w:r>
        <w:rPr>
          <w:spacing w:val="3"/>
        </w:rPr>
        <w:t xml:space="preserve"> </w:t>
      </w:r>
      <w:r>
        <w:t>to</w:t>
      </w:r>
      <w:r>
        <w:rPr>
          <w:spacing w:val="1"/>
        </w:rPr>
        <w:t xml:space="preserve"> </w:t>
      </w:r>
      <w:r>
        <w:rPr>
          <w:spacing w:val="-2"/>
        </w:rPr>
        <w:t>enforce</w:t>
      </w:r>
      <w:r>
        <w:rPr>
          <w:spacing w:val="5"/>
        </w:rPr>
        <w:t xml:space="preserve"> </w:t>
      </w:r>
      <w:r>
        <w:rPr>
          <w:spacing w:val="-2"/>
        </w:rPr>
        <w:t>at</w:t>
      </w:r>
      <w:r>
        <w:rPr>
          <w:spacing w:val="-3"/>
        </w:rPr>
        <w:t xml:space="preserve"> </w:t>
      </w:r>
      <w:r>
        <w:t xml:space="preserve">any </w:t>
      </w:r>
      <w:r>
        <w:rPr>
          <w:spacing w:val="-2"/>
        </w:rPr>
        <w:t>time</w:t>
      </w:r>
      <w:r>
        <w:rPr>
          <w:spacing w:val="5"/>
        </w:rPr>
        <w:t xml:space="preserve"> </w:t>
      </w:r>
      <w:r>
        <w:t xml:space="preserve">any </w:t>
      </w:r>
      <w:r>
        <w:rPr>
          <w:spacing w:val="-3"/>
        </w:rPr>
        <w:t>of</w:t>
      </w:r>
      <w:r>
        <w:rPr>
          <w:spacing w:val="5"/>
        </w:rPr>
        <w:t xml:space="preserve"> </w:t>
      </w:r>
      <w:r>
        <w:rPr>
          <w:spacing w:val="-2"/>
        </w:rPr>
        <w:t>the</w:t>
      </w:r>
      <w:r>
        <w:rPr>
          <w:spacing w:val="4"/>
        </w:rPr>
        <w:t xml:space="preserve"> </w:t>
      </w:r>
      <w:r>
        <w:rPr>
          <w:spacing w:val="-1"/>
        </w:rPr>
        <w:t xml:space="preserve">provisions </w:t>
      </w:r>
      <w:r>
        <w:t>of</w:t>
      </w:r>
      <w:r>
        <w:rPr>
          <w:spacing w:val="3"/>
        </w:rPr>
        <w:t xml:space="preserve"> </w:t>
      </w:r>
      <w:r>
        <w:rPr>
          <w:spacing w:val="-1"/>
        </w:rPr>
        <w:t>this</w:t>
      </w:r>
      <w:r>
        <w:rPr>
          <w:spacing w:val="55"/>
          <w:w w:val="101"/>
        </w:rPr>
        <w:t xml:space="preserve"> </w:t>
      </w:r>
      <w:r>
        <w:rPr>
          <w:spacing w:val="-1"/>
        </w:rPr>
        <w:t>Agreement,</w:t>
      </w:r>
      <w:r>
        <w:rPr>
          <w:spacing w:val="3"/>
        </w:rPr>
        <w:t xml:space="preserve"> </w:t>
      </w:r>
      <w:r>
        <w:t>to</w:t>
      </w:r>
      <w:r>
        <w:rPr>
          <w:spacing w:val="-3"/>
        </w:rPr>
        <w:t xml:space="preserve"> </w:t>
      </w:r>
      <w:r>
        <w:rPr>
          <w:spacing w:val="-2"/>
        </w:rPr>
        <w:t>exercise</w:t>
      </w:r>
      <w:r>
        <w:rPr>
          <w:spacing w:val="5"/>
        </w:rPr>
        <w:t xml:space="preserve"> </w:t>
      </w:r>
      <w:r>
        <w:t>any</w:t>
      </w:r>
      <w:r>
        <w:rPr>
          <w:spacing w:val="1"/>
        </w:rPr>
        <w:t xml:space="preserve"> </w:t>
      </w:r>
      <w:r>
        <w:rPr>
          <w:spacing w:val="-1"/>
        </w:rPr>
        <w:t>option</w:t>
      </w:r>
      <w:r>
        <w:rPr>
          <w:spacing w:val="1"/>
        </w:rPr>
        <w:t xml:space="preserve"> </w:t>
      </w:r>
      <w:r>
        <w:rPr>
          <w:spacing w:val="-2"/>
        </w:rPr>
        <w:t>which</w:t>
      </w:r>
      <w:r>
        <w:rPr>
          <w:spacing w:val="4"/>
        </w:rPr>
        <w:t xml:space="preserve"> </w:t>
      </w:r>
      <w:r>
        <w:rPr>
          <w:spacing w:val="1"/>
        </w:rPr>
        <w:t xml:space="preserve">is </w:t>
      </w:r>
      <w:r>
        <w:rPr>
          <w:spacing w:val="-1"/>
        </w:rPr>
        <w:t>herein</w:t>
      </w:r>
      <w:r>
        <w:rPr>
          <w:spacing w:val="2"/>
        </w:rPr>
        <w:t xml:space="preserve"> </w:t>
      </w:r>
      <w:r>
        <w:rPr>
          <w:spacing w:val="-2"/>
        </w:rPr>
        <w:t>provided</w:t>
      </w:r>
      <w:r>
        <w:rPr>
          <w:spacing w:val="2"/>
        </w:rPr>
        <w:t xml:space="preserve"> </w:t>
      </w:r>
      <w:r>
        <w:t>or</w:t>
      </w:r>
      <w:r>
        <w:rPr>
          <w:spacing w:val="4"/>
        </w:rPr>
        <w:t xml:space="preserve"> </w:t>
      </w:r>
      <w:r>
        <w:rPr>
          <w:spacing w:val="-2"/>
        </w:rPr>
        <w:t>to</w:t>
      </w:r>
      <w:r>
        <w:rPr>
          <w:spacing w:val="2"/>
        </w:rPr>
        <w:t xml:space="preserve"> </w:t>
      </w:r>
      <w:r>
        <w:rPr>
          <w:spacing w:val="-2"/>
        </w:rPr>
        <w:t>require</w:t>
      </w:r>
      <w:r>
        <w:rPr>
          <w:spacing w:val="5"/>
        </w:rPr>
        <w:t xml:space="preserve"> </w:t>
      </w:r>
      <w:r>
        <w:rPr>
          <w:spacing w:val="1"/>
        </w:rPr>
        <w:t>at</w:t>
      </w:r>
      <w:r>
        <w:rPr>
          <w:spacing w:val="-2"/>
        </w:rPr>
        <w:t xml:space="preserve"> </w:t>
      </w:r>
      <w:r>
        <w:t>any</w:t>
      </w:r>
      <w:r>
        <w:rPr>
          <w:spacing w:val="1"/>
        </w:rPr>
        <w:t xml:space="preserve"> </w:t>
      </w:r>
      <w:r>
        <w:rPr>
          <w:spacing w:val="-2"/>
        </w:rPr>
        <w:t>time</w:t>
      </w:r>
      <w:r>
        <w:rPr>
          <w:spacing w:val="6"/>
        </w:rPr>
        <w:t xml:space="preserve"> </w:t>
      </w:r>
      <w:r>
        <w:rPr>
          <w:spacing w:val="-2"/>
        </w:rPr>
        <w:t>performance</w:t>
      </w:r>
      <w:r>
        <w:rPr>
          <w:spacing w:val="5"/>
        </w:rPr>
        <w:t xml:space="preserve"> </w:t>
      </w:r>
      <w:r>
        <w:rPr>
          <w:spacing w:val="-3"/>
        </w:rPr>
        <w:t>of</w:t>
      </w:r>
      <w:r>
        <w:rPr>
          <w:spacing w:val="6"/>
        </w:rPr>
        <w:t xml:space="preserve"> </w:t>
      </w:r>
      <w:r>
        <w:t>any</w:t>
      </w:r>
      <w:r>
        <w:rPr>
          <w:spacing w:val="1"/>
        </w:rPr>
        <w:t xml:space="preserve"> </w:t>
      </w:r>
      <w:r>
        <w:rPr>
          <w:spacing w:val="-3"/>
        </w:rPr>
        <w:t>of</w:t>
      </w:r>
      <w:r>
        <w:rPr>
          <w:spacing w:val="6"/>
        </w:rPr>
        <w:t xml:space="preserve"> </w:t>
      </w:r>
      <w:r>
        <w:rPr>
          <w:spacing w:val="-2"/>
        </w:rPr>
        <w:t>the</w:t>
      </w:r>
      <w:r>
        <w:rPr>
          <w:spacing w:val="5"/>
        </w:rPr>
        <w:t xml:space="preserve"> </w:t>
      </w:r>
      <w:r>
        <w:rPr>
          <w:spacing w:val="-1"/>
        </w:rPr>
        <w:t>provisions</w:t>
      </w:r>
      <w:r>
        <w:rPr>
          <w:spacing w:val="71"/>
          <w:w w:val="101"/>
        </w:rPr>
        <w:t xml:space="preserve"> </w:t>
      </w:r>
      <w:r>
        <w:rPr>
          <w:spacing w:val="-1"/>
        </w:rPr>
        <w:t>hereof</w:t>
      </w:r>
      <w:r>
        <w:rPr>
          <w:spacing w:val="5"/>
        </w:rPr>
        <w:t xml:space="preserve"> </w:t>
      </w:r>
      <w:r>
        <w:rPr>
          <w:spacing w:val="-2"/>
        </w:rPr>
        <w:t>shall</w:t>
      </w:r>
      <w:r>
        <w:t xml:space="preserve"> </w:t>
      </w:r>
      <w:r>
        <w:rPr>
          <w:spacing w:val="1"/>
        </w:rPr>
        <w:t>in</w:t>
      </w:r>
      <w:r>
        <w:rPr>
          <w:spacing w:val="2"/>
        </w:rPr>
        <w:t xml:space="preserve"> </w:t>
      </w:r>
      <w:r>
        <w:rPr>
          <w:spacing w:val="-1"/>
        </w:rPr>
        <w:t>no</w:t>
      </w:r>
      <w:r>
        <w:rPr>
          <w:spacing w:val="1"/>
        </w:rPr>
        <w:t xml:space="preserve"> </w:t>
      </w:r>
      <w:r>
        <w:t>way</w:t>
      </w:r>
      <w:r>
        <w:rPr>
          <w:spacing w:val="1"/>
        </w:rPr>
        <w:t xml:space="preserve"> </w:t>
      </w:r>
      <w:r>
        <w:rPr>
          <w:spacing w:val="-2"/>
        </w:rPr>
        <w:t>be</w:t>
      </w:r>
      <w:r>
        <w:rPr>
          <w:spacing w:val="5"/>
        </w:rPr>
        <w:t xml:space="preserve"> </w:t>
      </w:r>
      <w:r>
        <w:rPr>
          <w:spacing w:val="-1"/>
        </w:rPr>
        <w:t>construed</w:t>
      </w:r>
      <w:r>
        <w:rPr>
          <w:spacing w:val="2"/>
        </w:rPr>
        <w:t xml:space="preserve"> </w:t>
      </w:r>
      <w:r>
        <w:t>to</w:t>
      </w:r>
      <w:r>
        <w:rPr>
          <w:spacing w:val="-4"/>
        </w:rPr>
        <w:t xml:space="preserve"> </w:t>
      </w:r>
      <w:r>
        <w:t>be a</w:t>
      </w:r>
      <w:r>
        <w:rPr>
          <w:spacing w:val="5"/>
        </w:rPr>
        <w:t xml:space="preserve"> </w:t>
      </w:r>
      <w:r>
        <w:rPr>
          <w:spacing w:val="-2"/>
        </w:rPr>
        <w:t>waiver</w:t>
      </w:r>
      <w:r>
        <w:rPr>
          <w:spacing w:val="4"/>
        </w:rPr>
        <w:t xml:space="preserve"> </w:t>
      </w:r>
      <w:r>
        <w:rPr>
          <w:spacing w:val="-3"/>
        </w:rPr>
        <w:t>of</w:t>
      </w:r>
      <w:r>
        <w:rPr>
          <w:spacing w:val="5"/>
        </w:rPr>
        <w:t xml:space="preserve"> </w:t>
      </w:r>
      <w:r>
        <w:rPr>
          <w:spacing w:val="-1"/>
        </w:rPr>
        <w:t>such</w:t>
      </w:r>
      <w:r>
        <w:rPr>
          <w:spacing w:val="2"/>
        </w:rPr>
        <w:t xml:space="preserve"> </w:t>
      </w:r>
      <w:r>
        <w:rPr>
          <w:spacing w:val="-1"/>
        </w:rPr>
        <w:t>provision</w:t>
      </w:r>
      <w:r>
        <w:rPr>
          <w:spacing w:val="1"/>
        </w:rPr>
        <w:t xml:space="preserve"> </w:t>
      </w:r>
      <w:r>
        <w:t>of</w:t>
      </w:r>
      <w:r>
        <w:rPr>
          <w:spacing w:val="4"/>
        </w:rPr>
        <w:t xml:space="preserve"> </w:t>
      </w:r>
      <w:r>
        <w:rPr>
          <w:spacing w:val="-1"/>
        </w:rPr>
        <w:t>this</w:t>
      </w:r>
      <w:r>
        <w:rPr>
          <w:spacing w:val="1"/>
        </w:rPr>
        <w:t xml:space="preserve"> </w:t>
      </w:r>
      <w:r>
        <w:rPr>
          <w:spacing w:val="-2"/>
        </w:rPr>
        <w:t>Agreement.</w:t>
      </w:r>
    </w:p>
    <w:p w14:paraId="1165648C" w14:textId="77777777" w:rsidR="008516D3" w:rsidRDefault="008516D3" w:rsidP="008516D3">
      <w:pPr>
        <w:rPr>
          <w:rFonts w:ascii="Cambria" w:eastAsia="Cambria" w:hAnsi="Cambria" w:cs="Cambria"/>
          <w:sz w:val="18"/>
          <w:szCs w:val="18"/>
        </w:rPr>
      </w:pPr>
    </w:p>
    <w:p w14:paraId="79CEFB97" w14:textId="77777777" w:rsidR="008516D3" w:rsidRDefault="008516D3" w:rsidP="008516D3">
      <w:pPr>
        <w:pStyle w:val="BodyText"/>
        <w:numPr>
          <w:ilvl w:val="0"/>
          <w:numId w:val="1"/>
        </w:numPr>
        <w:tabs>
          <w:tab w:val="left" w:pos="1540"/>
        </w:tabs>
        <w:ind w:left="100" w:right="174" w:firstLine="720"/>
      </w:pPr>
      <w:r>
        <w:rPr>
          <w:spacing w:val="-1"/>
        </w:rPr>
        <w:t>This</w:t>
      </w:r>
      <w:r>
        <w:rPr>
          <w:spacing w:val="1"/>
        </w:rPr>
        <w:t xml:space="preserve"> </w:t>
      </w:r>
      <w:r>
        <w:rPr>
          <w:spacing w:val="-1"/>
        </w:rPr>
        <w:t>Agreement</w:t>
      </w:r>
      <w:r>
        <w:rPr>
          <w:spacing w:val="-2"/>
        </w:rPr>
        <w:t xml:space="preserve"> </w:t>
      </w:r>
      <w:r>
        <w:rPr>
          <w:spacing w:val="1"/>
        </w:rPr>
        <w:t>is</w:t>
      </w:r>
      <w:r>
        <w:rPr>
          <w:spacing w:val="2"/>
        </w:rPr>
        <w:t xml:space="preserve"> </w:t>
      </w:r>
      <w:r>
        <w:t>not</w:t>
      </w:r>
      <w:r>
        <w:rPr>
          <w:spacing w:val="2"/>
        </w:rPr>
        <w:t xml:space="preserve"> </w:t>
      </w:r>
      <w:r>
        <w:rPr>
          <w:spacing w:val="-1"/>
        </w:rPr>
        <w:t>intended</w:t>
      </w:r>
      <w:r>
        <w:rPr>
          <w:spacing w:val="3"/>
        </w:rPr>
        <w:t xml:space="preserve"> </w:t>
      </w:r>
      <w:r>
        <w:t>to</w:t>
      </w:r>
      <w:r>
        <w:rPr>
          <w:spacing w:val="-3"/>
        </w:rPr>
        <w:t xml:space="preserve"> </w:t>
      </w:r>
      <w:r>
        <w:t>and</w:t>
      </w:r>
      <w:r>
        <w:rPr>
          <w:spacing w:val="1"/>
        </w:rPr>
        <w:t xml:space="preserve"> </w:t>
      </w:r>
      <w:r>
        <w:rPr>
          <w:spacing w:val="-1"/>
        </w:rPr>
        <w:t>does</w:t>
      </w:r>
      <w:r>
        <w:rPr>
          <w:spacing w:val="2"/>
        </w:rPr>
        <w:t xml:space="preserve"> </w:t>
      </w:r>
      <w:r>
        <w:t>not</w:t>
      </w:r>
      <w:r>
        <w:rPr>
          <w:spacing w:val="2"/>
        </w:rPr>
        <w:t xml:space="preserve"> </w:t>
      </w:r>
      <w:r>
        <w:rPr>
          <w:spacing w:val="-2"/>
        </w:rPr>
        <w:t>create</w:t>
      </w:r>
      <w:r>
        <w:t xml:space="preserve"> any</w:t>
      </w:r>
      <w:r>
        <w:rPr>
          <w:spacing w:val="2"/>
        </w:rPr>
        <w:t xml:space="preserve"> </w:t>
      </w:r>
      <w:r>
        <w:rPr>
          <w:spacing w:val="-2"/>
        </w:rPr>
        <w:t>form</w:t>
      </w:r>
      <w:r>
        <w:t xml:space="preserve"> of</w:t>
      </w:r>
      <w:r>
        <w:rPr>
          <w:spacing w:val="5"/>
        </w:rPr>
        <w:t xml:space="preserve"> </w:t>
      </w:r>
      <w:r>
        <w:rPr>
          <w:spacing w:val="-1"/>
        </w:rPr>
        <w:t>joint</w:t>
      </w:r>
      <w:r>
        <w:rPr>
          <w:spacing w:val="-2"/>
        </w:rPr>
        <w:t xml:space="preserve"> enterprise,</w:t>
      </w:r>
      <w:r>
        <w:rPr>
          <w:spacing w:val="4"/>
        </w:rPr>
        <w:t xml:space="preserve"> </w:t>
      </w:r>
      <w:r>
        <w:rPr>
          <w:spacing w:val="-1"/>
        </w:rPr>
        <w:t>partnership,</w:t>
      </w:r>
      <w:r>
        <w:rPr>
          <w:spacing w:val="3"/>
        </w:rPr>
        <w:t xml:space="preserve"> </w:t>
      </w:r>
      <w:r>
        <w:rPr>
          <w:spacing w:val="-1"/>
        </w:rPr>
        <w:t>joint</w:t>
      </w:r>
      <w:r>
        <w:rPr>
          <w:spacing w:val="51"/>
          <w:w w:val="101"/>
        </w:rPr>
        <w:t xml:space="preserve"> </w:t>
      </w:r>
      <w:r>
        <w:rPr>
          <w:spacing w:val="-2"/>
        </w:rPr>
        <w:t>venture</w:t>
      </w:r>
      <w:r>
        <w:rPr>
          <w:spacing w:val="6"/>
        </w:rPr>
        <w:t xml:space="preserve"> </w:t>
      </w:r>
      <w:r>
        <w:t>or</w:t>
      </w:r>
      <w:r>
        <w:rPr>
          <w:spacing w:val="4"/>
        </w:rPr>
        <w:t xml:space="preserve"> </w:t>
      </w:r>
      <w:r>
        <w:rPr>
          <w:spacing w:val="-2"/>
        </w:rPr>
        <w:t>any</w:t>
      </w:r>
      <w:r>
        <w:rPr>
          <w:spacing w:val="2"/>
        </w:rPr>
        <w:t xml:space="preserve"> </w:t>
      </w:r>
      <w:r>
        <w:rPr>
          <w:spacing w:val="-1"/>
        </w:rPr>
        <w:t>other</w:t>
      </w:r>
      <w:r>
        <w:t xml:space="preserve"> </w:t>
      </w:r>
      <w:r>
        <w:rPr>
          <w:spacing w:val="-1"/>
        </w:rPr>
        <w:t>business</w:t>
      </w:r>
      <w:r>
        <w:rPr>
          <w:spacing w:val="2"/>
        </w:rPr>
        <w:t xml:space="preserve"> </w:t>
      </w:r>
      <w:r>
        <w:rPr>
          <w:spacing w:val="-2"/>
        </w:rPr>
        <w:t>arrangement</w:t>
      </w:r>
      <w:r>
        <w:rPr>
          <w:spacing w:val="-1"/>
        </w:rPr>
        <w:t xml:space="preserve"> apart from</w:t>
      </w:r>
      <w:r>
        <w:rPr>
          <w:spacing w:val="5"/>
        </w:rPr>
        <w:t xml:space="preserve"> </w:t>
      </w:r>
      <w:r>
        <w:rPr>
          <w:spacing w:val="-2"/>
        </w:rPr>
        <w:t>the</w:t>
      </w:r>
      <w:r>
        <w:rPr>
          <w:spacing w:val="7"/>
        </w:rPr>
        <w:t xml:space="preserve"> </w:t>
      </w:r>
      <w:r>
        <w:rPr>
          <w:spacing w:val="-2"/>
        </w:rPr>
        <w:t>terms</w:t>
      </w:r>
      <w:r>
        <w:rPr>
          <w:spacing w:val="2"/>
        </w:rPr>
        <w:t xml:space="preserve"> </w:t>
      </w:r>
      <w:r>
        <w:t>of</w:t>
      </w:r>
      <w:r>
        <w:rPr>
          <w:spacing w:val="5"/>
        </w:rPr>
        <w:t xml:space="preserve"> </w:t>
      </w:r>
      <w:r>
        <w:t>this</w:t>
      </w:r>
      <w:r>
        <w:rPr>
          <w:spacing w:val="-4"/>
        </w:rPr>
        <w:t xml:space="preserve"> </w:t>
      </w:r>
      <w:r>
        <w:rPr>
          <w:spacing w:val="-1"/>
        </w:rPr>
        <w:t>Agreement.</w:t>
      </w:r>
      <w:r>
        <w:rPr>
          <w:spacing w:val="5"/>
        </w:rPr>
        <w:t xml:space="preserve"> </w:t>
      </w:r>
      <w:r>
        <w:rPr>
          <w:spacing w:val="-2"/>
        </w:rPr>
        <w:t>Speaker</w:t>
      </w:r>
      <w:r>
        <w:t xml:space="preserve"> </w:t>
      </w:r>
      <w:r>
        <w:rPr>
          <w:spacing w:val="-2"/>
        </w:rPr>
        <w:t>acknowledges</w:t>
      </w:r>
      <w:r>
        <w:rPr>
          <w:spacing w:val="2"/>
        </w:rPr>
        <w:t xml:space="preserve"> </w:t>
      </w:r>
      <w:r>
        <w:rPr>
          <w:spacing w:val="-1"/>
        </w:rPr>
        <w:t>that</w:t>
      </w:r>
      <w:r>
        <w:rPr>
          <w:spacing w:val="4"/>
        </w:rPr>
        <w:t xml:space="preserve"> </w:t>
      </w:r>
      <w:r>
        <w:rPr>
          <w:spacing w:val="-2"/>
        </w:rPr>
        <w:t>he/she</w:t>
      </w:r>
      <w:r>
        <w:rPr>
          <w:spacing w:val="1"/>
        </w:rPr>
        <w:t xml:space="preserve"> is</w:t>
      </w:r>
      <w:r>
        <w:rPr>
          <w:spacing w:val="99"/>
          <w:w w:val="101"/>
        </w:rPr>
        <w:t xml:space="preserve"> </w:t>
      </w:r>
      <w:r>
        <w:rPr>
          <w:spacing w:val="1"/>
        </w:rPr>
        <w:t>an</w:t>
      </w:r>
      <w:r>
        <w:rPr>
          <w:spacing w:val="2"/>
        </w:rPr>
        <w:t xml:space="preserve"> </w:t>
      </w:r>
      <w:r>
        <w:rPr>
          <w:spacing w:val="-1"/>
        </w:rPr>
        <w:t>independent</w:t>
      </w:r>
      <w:r>
        <w:rPr>
          <w:spacing w:val="-3"/>
        </w:rPr>
        <w:t xml:space="preserve"> </w:t>
      </w:r>
      <w:r>
        <w:rPr>
          <w:spacing w:val="-1"/>
        </w:rPr>
        <w:t>contractor,</w:t>
      </w:r>
      <w:r>
        <w:rPr>
          <w:spacing w:val="4"/>
        </w:rPr>
        <w:t xml:space="preserve"> </w:t>
      </w:r>
      <w:r>
        <w:rPr>
          <w:spacing w:val="-2"/>
        </w:rPr>
        <w:t>and</w:t>
      </w:r>
      <w:r>
        <w:rPr>
          <w:spacing w:val="2"/>
        </w:rPr>
        <w:t xml:space="preserve"> </w:t>
      </w:r>
      <w:r>
        <w:rPr>
          <w:spacing w:val="-1"/>
        </w:rPr>
        <w:t>that</w:t>
      </w:r>
      <w:r>
        <w:rPr>
          <w:spacing w:val="3"/>
        </w:rPr>
        <w:t xml:space="preserve"> </w:t>
      </w:r>
      <w:r>
        <w:rPr>
          <w:spacing w:val="-2"/>
        </w:rPr>
        <w:t>he/she</w:t>
      </w:r>
      <w:r>
        <w:t xml:space="preserve"> </w:t>
      </w:r>
      <w:r>
        <w:rPr>
          <w:spacing w:val="1"/>
        </w:rPr>
        <w:t xml:space="preserve">is </w:t>
      </w:r>
      <w:r>
        <w:t>not</w:t>
      </w:r>
      <w:r>
        <w:rPr>
          <w:spacing w:val="2"/>
        </w:rPr>
        <w:t xml:space="preserve"> </w:t>
      </w:r>
      <w:r>
        <w:rPr>
          <w:spacing w:val="-1"/>
        </w:rPr>
        <w:t>acting</w:t>
      </w:r>
      <w:r>
        <w:rPr>
          <w:spacing w:val="3"/>
        </w:rPr>
        <w:t xml:space="preserve"> </w:t>
      </w:r>
      <w:r>
        <w:rPr>
          <w:spacing w:val="1"/>
        </w:rPr>
        <w:t>as</w:t>
      </w:r>
      <w:r>
        <w:rPr>
          <w:spacing w:val="-4"/>
        </w:rPr>
        <w:t xml:space="preserve"> </w:t>
      </w:r>
      <w:r>
        <w:rPr>
          <w:spacing w:val="1"/>
        </w:rPr>
        <w:t>an</w:t>
      </w:r>
      <w:r>
        <w:rPr>
          <w:spacing w:val="2"/>
        </w:rPr>
        <w:t xml:space="preserve"> </w:t>
      </w:r>
      <w:r>
        <w:rPr>
          <w:spacing w:val="-2"/>
        </w:rPr>
        <w:t>agent</w:t>
      </w:r>
      <w:r>
        <w:rPr>
          <w:spacing w:val="3"/>
        </w:rPr>
        <w:t xml:space="preserve"> </w:t>
      </w:r>
      <w:r>
        <w:t>of</w:t>
      </w:r>
      <w:r>
        <w:rPr>
          <w:spacing w:val="-1"/>
        </w:rPr>
        <w:t xml:space="preserve"> PPS.</w:t>
      </w:r>
    </w:p>
    <w:p w14:paraId="1496BA8E" w14:textId="77777777" w:rsidR="008516D3" w:rsidRDefault="008516D3" w:rsidP="008516D3">
      <w:pPr>
        <w:rPr>
          <w:rFonts w:ascii="Cambria" w:eastAsia="Cambria" w:hAnsi="Cambria" w:cs="Cambria"/>
          <w:sz w:val="18"/>
          <w:szCs w:val="18"/>
        </w:rPr>
      </w:pPr>
    </w:p>
    <w:p w14:paraId="757FA63C" w14:textId="77777777" w:rsidR="008516D3" w:rsidRPr="006575A7" w:rsidRDefault="008516D3" w:rsidP="008516D3">
      <w:pPr>
        <w:pStyle w:val="BodyText"/>
        <w:numPr>
          <w:ilvl w:val="0"/>
          <w:numId w:val="1"/>
        </w:numPr>
        <w:tabs>
          <w:tab w:val="left" w:pos="1540"/>
        </w:tabs>
        <w:ind w:left="100" w:right="174" w:firstLine="720"/>
      </w:pPr>
      <w:r>
        <w:rPr>
          <w:spacing w:val="-1"/>
        </w:rPr>
        <w:t>This</w:t>
      </w:r>
      <w:r>
        <w:rPr>
          <w:spacing w:val="2"/>
        </w:rPr>
        <w:t xml:space="preserve"> </w:t>
      </w:r>
      <w:r>
        <w:rPr>
          <w:spacing w:val="-1"/>
        </w:rPr>
        <w:t>Agreement</w:t>
      </w:r>
      <w:r>
        <w:rPr>
          <w:spacing w:val="3"/>
        </w:rPr>
        <w:t xml:space="preserve"> </w:t>
      </w:r>
      <w:r>
        <w:rPr>
          <w:spacing w:val="-1"/>
        </w:rPr>
        <w:t>contains</w:t>
      </w:r>
      <w:r>
        <w:rPr>
          <w:spacing w:val="1"/>
        </w:rPr>
        <w:t xml:space="preserve"> </w:t>
      </w:r>
      <w:r>
        <w:rPr>
          <w:spacing w:val="-2"/>
        </w:rPr>
        <w:t>the</w:t>
      </w:r>
      <w:r>
        <w:rPr>
          <w:spacing w:val="1"/>
        </w:rPr>
        <w:t xml:space="preserve"> </w:t>
      </w:r>
      <w:r>
        <w:rPr>
          <w:spacing w:val="-1"/>
        </w:rPr>
        <w:t>entire</w:t>
      </w:r>
      <w:r>
        <w:rPr>
          <w:spacing w:val="6"/>
        </w:rPr>
        <w:t xml:space="preserve"> </w:t>
      </w:r>
      <w:r>
        <w:rPr>
          <w:spacing w:val="-2"/>
        </w:rPr>
        <w:t>agreement</w:t>
      </w:r>
      <w:r>
        <w:rPr>
          <w:spacing w:val="4"/>
        </w:rPr>
        <w:t xml:space="preserve"> </w:t>
      </w:r>
      <w:r>
        <w:rPr>
          <w:spacing w:val="-1"/>
        </w:rPr>
        <w:t>between</w:t>
      </w:r>
      <w:r>
        <w:rPr>
          <w:spacing w:val="4"/>
        </w:rPr>
        <w:t xml:space="preserve"> </w:t>
      </w:r>
      <w:r>
        <w:rPr>
          <w:spacing w:val="-2"/>
        </w:rPr>
        <w:t>the</w:t>
      </w:r>
      <w:r>
        <w:rPr>
          <w:spacing w:val="6"/>
        </w:rPr>
        <w:t xml:space="preserve"> </w:t>
      </w:r>
      <w:r>
        <w:rPr>
          <w:spacing w:val="-2"/>
        </w:rPr>
        <w:t>parties</w:t>
      </w:r>
      <w:r>
        <w:rPr>
          <w:spacing w:val="2"/>
        </w:rPr>
        <w:t xml:space="preserve"> </w:t>
      </w:r>
      <w:r>
        <w:t>with</w:t>
      </w:r>
      <w:r>
        <w:rPr>
          <w:spacing w:val="-1"/>
        </w:rPr>
        <w:t xml:space="preserve"> respect</w:t>
      </w:r>
      <w:r>
        <w:rPr>
          <w:spacing w:val="4"/>
        </w:rPr>
        <w:t xml:space="preserve"> </w:t>
      </w:r>
      <w:r>
        <w:t>to</w:t>
      </w:r>
      <w:r>
        <w:rPr>
          <w:spacing w:val="3"/>
        </w:rPr>
        <w:t xml:space="preserve"> </w:t>
      </w:r>
      <w:r>
        <w:rPr>
          <w:spacing w:val="-2"/>
        </w:rPr>
        <w:t>the</w:t>
      </w:r>
      <w:r>
        <w:rPr>
          <w:spacing w:val="7"/>
        </w:rPr>
        <w:t xml:space="preserve"> </w:t>
      </w:r>
      <w:r>
        <w:rPr>
          <w:spacing w:val="-2"/>
        </w:rPr>
        <w:t>subject</w:t>
      </w:r>
      <w:r>
        <w:rPr>
          <w:spacing w:val="-1"/>
        </w:rPr>
        <w:t xml:space="preserve"> matter</w:t>
      </w:r>
      <w:r>
        <w:rPr>
          <w:spacing w:val="61"/>
          <w:w w:val="101"/>
        </w:rPr>
        <w:t xml:space="preserve"> </w:t>
      </w:r>
      <w:r>
        <w:rPr>
          <w:spacing w:val="-1"/>
        </w:rPr>
        <w:t>contemplated</w:t>
      </w:r>
      <w:r>
        <w:rPr>
          <w:spacing w:val="3"/>
        </w:rPr>
        <w:t xml:space="preserve"> </w:t>
      </w:r>
      <w:r>
        <w:rPr>
          <w:spacing w:val="-2"/>
        </w:rPr>
        <w:t>herein,</w:t>
      </w:r>
      <w:r>
        <w:t xml:space="preserve"> and</w:t>
      </w:r>
      <w:r>
        <w:rPr>
          <w:spacing w:val="3"/>
        </w:rPr>
        <w:t xml:space="preserve"> </w:t>
      </w:r>
      <w:r>
        <w:rPr>
          <w:spacing w:val="-2"/>
        </w:rPr>
        <w:t>it</w:t>
      </w:r>
      <w:r>
        <w:rPr>
          <w:spacing w:val="5"/>
        </w:rPr>
        <w:t xml:space="preserve"> </w:t>
      </w:r>
      <w:r>
        <w:rPr>
          <w:spacing w:val="-1"/>
        </w:rPr>
        <w:t>supersedes</w:t>
      </w:r>
      <w:r>
        <w:rPr>
          <w:spacing w:val="-3"/>
        </w:rPr>
        <w:t xml:space="preserve"> </w:t>
      </w:r>
      <w:r>
        <w:t>all</w:t>
      </w:r>
      <w:r>
        <w:rPr>
          <w:spacing w:val="2"/>
        </w:rPr>
        <w:t xml:space="preserve"> </w:t>
      </w:r>
      <w:r>
        <w:rPr>
          <w:spacing w:val="-1"/>
        </w:rPr>
        <w:t>prior</w:t>
      </w:r>
      <w:r>
        <w:rPr>
          <w:spacing w:val="7"/>
        </w:rPr>
        <w:t xml:space="preserve"> </w:t>
      </w:r>
      <w:r>
        <w:rPr>
          <w:spacing w:val="-1"/>
        </w:rPr>
        <w:t>oral</w:t>
      </w:r>
      <w:r>
        <w:rPr>
          <w:spacing w:val="2"/>
        </w:rPr>
        <w:t xml:space="preserve"> </w:t>
      </w:r>
      <w:r>
        <w:t>or</w:t>
      </w:r>
      <w:r>
        <w:rPr>
          <w:spacing w:val="5"/>
        </w:rPr>
        <w:t xml:space="preserve"> </w:t>
      </w:r>
      <w:r>
        <w:rPr>
          <w:spacing w:val="-1"/>
        </w:rPr>
        <w:t>written commitments,</w:t>
      </w:r>
      <w:r>
        <w:rPr>
          <w:spacing w:val="5"/>
        </w:rPr>
        <w:t xml:space="preserve"> </w:t>
      </w:r>
      <w:r>
        <w:rPr>
          <w:spacing w:val="-2"/>
        </w:rPr>
        <w:t>understandings,</w:t>
      </w:r>
      <w:r>
        <w:rPr>
          <w:spacing w:val="5"/>
        </w:rPr>
        <w:t xml:space="preserve"> </w:t>
      </w:r>
      <w:r>
        <w:rPr>
          <w:spacing w:val="-3"/>
        </w:rPr>
        <w:t>or</w:t>
      </w:r>
      <w:r>
        <w:rPr>
          <w:spacing w:val="6"/>
        </w:rPr>
        <w:t xml:space="preserve"> </w:t>
      </w:r>
      <w:r>
        <w:rPr>
          <w:spacing w:val="-1"/>
        </w:rPr>
        <w:t>agreement</w:t>
      </w:r>
      <w:r>
        <w:rPr>
          <w:spacing w:val="4"/>
        </w:rPr>
        <w:t xml:space="preserve"> </w:t>
      </w:r>
      <w:r>
        <w:rPr>
          <w:spacing w:val="-2"/>
        </w:rPr>
        <w:t>with</w:t>
      </w:r>
      <w:r>
        <w:rPr>
          <w:spacing w:val="5"/>
        </w:rPr>
        <w:t xml:space="preserve"> </w:t>
      </w:r>
      <w:r>
        <w:rPr>
          <w:spacing w:val="-2"/>
        </w:rPr>
        <w:t>respect</w:t>
      </w:r>
      <w:r>
        <w:rPr>
          <w:spacing w:val="67"/>
          <w:w w:val="101"/>
        </w:rPr>
        <w:t xml:space="preserve"> </w:t>
      </w:r>
      <w:r>
        <w:t>to</w:t>
      </w:r>
      <w:r>
        <w:rPr>
          <w:spacing w:val="4"/>
        </w:rPr>
        <w:t xml:space="preserve"> </w:t>
      </w:r>
      <w:r>
        <w:t>the</w:t>
      </w:r>
      <w:r>
        <w:rPr>
          <w:spacing w:val="8"/>
        </w:rPr>
        <w:t xml:space="preserve"> </w:t>
      </w:r>
      <w:r>
        <w:rPr>
          <w:spacing w:val="-2"/>
        </w:rPr>
        <w:t>subject</w:t>
      </w:r>
      <w:r>
        <w:rPr>
          <w:spacing w:val="-1"/>
        </w:rPr>
        <w:t xml:space="preserve"> matter</w:t>
      </w:r>
      <w:r>
        <w:rPr>
          <w:spacing w:val="1"/>
        </w:rPr>
        <w:t xml:space="preserve"> </w:t>
      </w:r>
      <w:r>
        <w:rPr>
          <w:spacing w:val="-2"/>
        </w:rPr>
        <w:t>contemplated</w:t>
      </w:r>
      <w:r>
        <w:rPr>
          <w:spacing w:val="4"/>
        </w:rPr>
        <w:t xml:space="preserve"> </w:t>
      </w:r>
      <w:r>
        <w:rPr>
          <w:spacing w:val="-2"/>
        </w:rPr>
        <w:t>herein.</w:t>
      </w:r>
    </w:p>
    <w:p w14:paraId="3D194508" w14:textId="7EC344C5" w:rsidR="006575A7" w:rsidRDefault="006575A7" w:rsidP="006575A7">
      <w:pPr>
        <w:pStyle w:val="BodyText"/>
        <w:tabs>
          <w:tab w:val="left" w:pos="1540"/>
        </w:tabs>
        <w:ind w:left="0" w:right="174" w:firstLine="0"/>
        <w:rPr>
          <w:rFonts w:asciiTheme="minorHAnsi" w:eastAsiaTheme="minorHAnsi" w:hAnsiTheme="minorHAnsi"/>
          <w:sz w:val="22"/>
          <w:szCs w:val="22"/>
        </w:rPr>
      </w:pPr>
    </w:p>
    <w:p w14:paraId="0D7A19DA" w14:textId="77777777" w:rsidR="006575A7" w:rsidRPr="005E1E72" w:rsidRDefault="006575A7" w:rsidP="006575A7">
      <w:pPr>
        <w:pStyle w:val="BodyText"/>
        <w:tabs>
          <w:tab w:val="left" w:pos="1540"/>
        </w:tabs>
        <w:ind w:left="0" w:right="174" w:firstLine="0"/>
        <w:rPr>
          <w:rFonts w:eastAsiaTheme="minorHAnsi"/>
        </w:rPr>
      </w:pPr>
      <w:r w:rsidRPr="005E1E72">
        <w:rPr>
          <w:rFonts w:eastAsiaTheme="minorHAnsi"/>
        </w:rPr>
        <w:t>Private Practice Section, APTA</w:t>
      </w:r>
    </w:p>
    <w:p w14:paraId="203E80C9" w14:textId="77777777" w:rsidR="006575A7" w:rsidRPr="005E1E72" w:rsidRDefault="006575A7" w:rsidP="006575A7">
      <w:pPr>
        <w:pStyle w:val="BodyText"/>
        <w:tabs>
          <w:tab w:val="left" w:pos="1540"/>
        </w:tabs>
        <w:ind w:left="0" w:right="174" w:firstLine="0"/>
        <w:rPr>
          <w:rFonts w:eastAsiaTheme="minorHAnsi"/>
        </w:rPr>
      </w:pPr>
    </w:p>
    <w:p w14:paraId="18DF6887" w14:textId="77777777" w:rsidR="006575A7" w:rsidRPr="005E1E72" w:rsidRDefault="006575A7" w:rsidP="006575A7">
      <w:pPr>
        <w:pStyle w:val="BodyText"/>
        <w:tabs>
          <w:tab w:val="left" w:pos="1540"/>
        </w:tabs>
        <w:ind w:left="0" w:right="174" w:firstLine="0"/>
        <w:rPr>
          <w:rFonts w:eastAsiaTheme="minorHAnsi"/>
        </w:rPr>
      </w:pPr>
      <w:r w:rsidRPr="005E1E72">
        <w:rPr>
          <w:rFonts w:eastAsiaTheme="minorHAnsi"/>
        </w:rPr>
        <w:t>By: ___________________________________</w:t>
      </w:r>
      <w:r w:rsidR="005E1E72">
        <w:rPr>
          <w:rFonts w:eastAsiaTheme="minorHAnsi"/>
        </w:rPr>
        <w:t>__________________________</w:t>
      </w:r>
      <w:r w:rsidRPr="005E1E72">
        <w:rPr>
          <w:rFonts w:eastAsiaTheme="minorHAnsi"/>
        </w:rPr>
        <w:t>_</w:t>
      </w:r>
      <w:r w:rsidRPr="005E1E72">
        <w:rPr>
          <w:rFonts w:eastAsiaTheme="minorHAnsi"/>
        </w:rPr>
        <w:tab/>
      </w:r>
      <w:r w:rsidRPr="005E1E72">
        <w:rPr>
          <w:rFonts w:eastAsiaTheme="minorHAnsi"/>
        </w:rPr>
        <w:tab/>
      </w:r>
      <w:r w:rsidRPr="005E1E72">
        <w:rPr>
          <w:rFonts w:eastAsiaTheme="minorHAnsi"/>
        </w:rPr>
        <w:tab/>
      </w:r>
      <w:r w:rsidRPr="005E1E72">
        <w:rPr>
          <w:rFonts w:eastAsiaTheme="minorHAnsi"/>
        </w:rPr>
        <w:tab/>
      </w:r>
      <w:r w:rsidRPr="00E80B20">
        <w:rPr>
          <w:rFonts w:eastAsiaTheme="minorHAnsi"/>
          <w:u w:val="single"/>
        </w:rPr>
        <w:t>_</w:t>
      </w:r>
      <w:r w:rsidR="00FE65BF">
        <w:rPr>
          <w:rFonts w:eastAsiaTheme="minorHAnsi"/>
          <w:u w:val="single"/>
        </w:rPr>
        <w:t>_______</w:t>
      </w:r>
      <w:r w:rsidRPr="00E80B20">
        <w:rPr>
          <w:rFonts w:eastAsiaTheme="minorHAnsi"/>
          <w:u w:val="single"/>
        </w:rPr>
        <w:t>__</w:t>
      </w:r>
      <w:r w:rsidRPr="005E1E72">
        <w:rPr>
          <w:rFonts w:eastAsiaTheme="minorHAnsi"/>
        </w:rPr>
        <w:t>_</w:t>
      </w:r>
    </w:p>
    <w:p w14:paraId="4DB9BDC9" w14:textId="5FCB77C5" w:rsidR="006575A7" w:rsidRPr="005E1E72" w:rsidRDefault="006575A7" w:rsidP="006575A7">
      <w:pPr>
        <w:pStyle w:val="BodyText"/>
        <w:tabs>
          <w:tab w:val="left" w:pos="1540"/>
        </w:tabs>
        <w:ind w:left="0" w:right="174" w:firstLine="0"/>
        <w:rPr>
          <w:rFonts w:eastAsiaTheme="minorHAnsi"/>
        </w:rPr>
      </w:pPr>
      <w:r w:rsidRPr="005E1E72">
        <w:rPr>
          <w:rFonts w:eastAsiaTheme="minorHAnsi"/>
        </w:rPr>
        <w:t xml:space="preserve">       </w:t>
      </w:r>
      <w:r w:rsidR="00E34137">
        <w:rPr>
          <w:rFonts w:eastAsiaTheme="minorHAnsi"/>
        </w:rPr>
        <w:t xml:space="preserve">Carol </w:t>
      </w:r>
      <w:proofErr w:type="spellStart"/>
      <w:r w:rsidR="00E34137">
        <w:rPr>
          <w:rFonts w:eastAsiaTheme="minorHAnsi"/>
        </w:rPr>
        <w:t>Freysinger</w:t>
      </w:r>
      <w:proofErr w:type="spellEnd"/>
      <w:r w:rsidRPr="005E1E72">
        <w:rPr>
          <w:rFonts w:eastAsiaTheme="minorHAnsi"/>
        </w:rPr>
        <w:tab/>
      </w:r>
      <w:r w:rsidRPr="005E1E72">
        <w:rPr>
          <w:rFonts w:eastAsiaTheme="minorHAnsi"/>
        </w:rPr>
        <w:tab/>
      </w:r>
      <w:r w:rsidRPr="005E1E72">
        <w:rPr>
          <w:rFonts w:eastAsiaTheme="minorHAnsi"/>
        </w:rPr>
        <w:tab/>
      </w:r>
      <w:r w:rsidRPr="005E1E72">
        <w:rPr>
          <w:rFonts w:eastAsiaTheme="minorHAnsi"/>
        </w:rPr>
        <w:tab/>
      </w:r>
      <w:r w:rsidRPr="005E1E72">
        <w:rPr>
          <w:rFonts w:eastAsiaTheme="minorHAnsi"/>
        </w:rPr>
        <w:tab/>
      </w:r>
      <w:r w:rsidRPr="005E1E72">
        <w:rPr>
          <w:rFonts w:eastAsiaTheme="minorHAnsi"/>
        </w:rPr>
        <w:tab/>
      </w:r>
      <w:r w:rsidR="005E1E72">
        <w:rPr>
          <w:rFonts w:eastAsiaTheme="minorHAnsi"/>
        </w:rPr>
        <w:tab/>
      </w:r>
      <w:r w:rsidRPr="005E1E72">
        <w:rPr>
          <w:rFonts w:eastAsiaTheme="minorHAnsi"/>
        </w:rPr>
        <w:tab/>
        <w:t>Date</w:t>
      </w:r>
    </w:p>
    <w:p w14:paraId="69B2B171" w14:textId="77777777" w:rsidR="006575A7" w:rsidRPr="005E1E72" w:rsidRDefault="006575A7" w:rsidP="006575A7">
      <w:pPr>
        <w:pStyle w:val="BodyText"/>
        <w:tabs>
          <w:tab w:val="left" w:pos="1540"/>
        </w:tabs>
        <w:ind w:left="0" w:right="174" w:firstLine="0"/>
        <w:rPr>
          <w:rFonts w:eastAsiaTheme="minorHAnsi"/>
        </w:rPr>
      </w:pPr>
      <w:r w:rsidRPr="005E1E72">
        <w:rPr>
          <w:rFonts w:eastAsiaTheme="minorHAnsi"/>
        </w:rPr>
        <w:t xml:space="preserve">       Executive Director, PPS</w:t>
      </w:r>
    </w:p>
    <w:p w14:paraId="074E2BB3" w14:textId="77777777" w:rsidR="006575A7" w:rsidRPr="005E1E72" w:rsidRDefault="006575A7" w:rsidP="006575A7">
      <w:pPr>
        <w:pStyle w:val="BodyText"/>
        <w:tabs>
          <w:tab w:val="left" w:pos="1540"/>
        </w:tabs>
        <w:ind w:left="0" w:right="174" w:firstLine="0"/>
        <w:rPr>
          <w:rFonts w:eastAsiaTheme="minorHAnsi"/>
        </w:rPr>
      </w:pPr>
    </w:p>
    <w:p w14:paraId="5CEF17DD" w14:textId="77777777" w:rsidR="006575A7" w:rsidRPr="005E1E72" w:rsidRDefault="006575A7" w:rsidP="006575A7">
      <w:pPr>
        <w:pStyle w:val="BodyText"/>
        <w:tabs>
          <w:tab w:val="left" w:pos="1540"/>
        </w:tabs>
        <w:ind w:left="0" w:right="174" w:firstLine="0"/>
        <w:rPr>
          <w:rFonts w:eastAsiaTheme="minorHAnsi"/>
        </w:rPr>
      </w:pPr>
    </w:p>
    <w:p w14:paraId="5B736F12" w14:textId="551CBC17" w:rsidR="006575A7" w:rsidRPr="005E1E72" w:rsidRDefault="006575A7" w:rsidP="006575A7">
      <w:pPr>
        <w:pStyle w:val="BodyText"/>
        <w:tabs>
          <w:tab w:val="left" w:pos="1540"/>
        </w:tabs>
        <w:ind w:left="0" w:right="174" w:firstLine="0"/>
        <w:rPr>
          <w:rFonts w:eastAsiaTheme="minorHAnsi"/>
        </w:rPr>
      </w:pPr>
      <w:r w:rsidRPr="005E1E72">
        <w:rPr>
          <w:rFonts w:eastAsiaTheme="minorHAnsi"/>
        </w:rPr>
        <w:t>Speaker</w:t>
      </w:r>
      <w:r w:rsidR="00432636">
        <w:rPr>
          <w:rFonts w:eastAsiaTheme="minorHAnsi"/>
        </w:rPr>
        <w:t>: [</w:t>
      </w:r>
      <w:r w:rsidR="00432636" w:rsidRPr="00432636">
        <w:rPr>
          <w:rFonts w:eastAsiaTheme="minorHAnsi"/>
          <w:highlight w:val="yellow"/>
        </w:rPr>
        <w:t>Insert Speaker First and Last Name</w:t>
      </w:r>
      <w:r w:rsidR="00432636">
        <w:rPr>
          <w:rFonts w:eastAsiaTheme="minorHAnsi"/>
        </w:rPr>
        <w:t>]</w:t>
      </w:r>
    </w:p>
    <w:p w14:paraId="7678F40E" w14:textId="77777777" w:rsidR="006575A7" w:rsidRPr="005E1E72" w:rsidRDefault="006575A7" w:rsidP="006575A7">
      <w:pPr>
        <w:pStyle w:val="BodyText"/>
        <w:tabs>
          <w:tab w:val="left" w:pos="1540"/>
        </w:tabs>
        <w:ind w:left="0" w:right="174" w:firstLine="0"/>
        <w:rPr>
          <w:rFonts w:eastAsiaTheme="minorHAnsi"/>
        </w:rPr>
      </w:pPr>
    </w:p>
    <w:p w14:paraId="1937BA38" w14:textId="5F774538" w:rsidR="006575A7" w:rsidRPr="005E1E72" w:rsidRDefault="006575A7" w:rsidP="006575A7">
      <w:pPr>
        <w:pStyle w:val="BodyText"/>
        <w:tabs>
          <w:tab w:val="left" w:pos="1540"/>
        </w:tabs>
        <w:ind w:left="0" w:right="174" w:firstLine="0"/>
        <w:rPr>
          <w:rFonts w:eastAsiaTheme="minorHAnsi"/>
        </w:rPr>
      </w:pPr>
      <w:r w:rsidRPr="005E1E72">
        <w:rPr>
          <w:rFonts w:eastAsiaTheme="minorHAnsi"/>
        </w:rPr>
        <w:t>By: _</w:t>
      </w:r>
      <w:proofErr w:type="gramStart"/>
      <w:r w:rsidRPr="005E1E72">
        <w:rPr>
          <w:rFonts w:eastAsiaTheme="minorHAnsi"/>
        </w:rPr>
        <w:t>_</w:t>
      </w:r>
      <w:r w:rsidR="00432636" w:rsidRPr="00432636">
        <w:rPr>
          <w:rFonts w:eastAsiaTheme="minorHAnsi"/>
          <w:u w:val="single"/>
        </w:rPr>
        <w:t>[</w:t>
      </w:r>
      <w:proofErr w:type="gramEnd"/>
      <w:r w:rsidR="00432636" w:rsidRPr="00432636">
        <w:rPr>
          <w:rFonts w:eastAsiaTheme="minorHAnsi"/>
          <w:highlight w:val="yellow"/>
          <w:u w:val="single"/>
        </w:rPr>
        <w:t>obtain electronic signature</w:t>
      </w:r>
      <w:r w:rsidR="00432636" w:rsidRPr="00432636">
        <w:rPr>
          <w:rFonts w:eastAsiaTheme="minorHAnsi"/>
          <w:u w:val="single"/>
        </w:rPr>
        <w:t>]</w:t>
      </w:r>
      <w:r w:rsidR="00432636" w:rsidRPr="00432636">
        <w:rPr>
          <w:rFonts w:eastAsiaTheme="minorHAnsi"/>
          <w:u w:val="single"/>
        </w:rPr>
        <w:tab/>
      </w:r>
      <w:r w:rsidR="00432636">
        <w:rPr>
          <w:rFonts w:eastAsiaTheme="minorHAnsi"/>
        </w:rPr>
        <w:tab/>
      </w:r>
      <w:r w:rsidR="00432636">
        <w:rPr>
          <w:rFonts w:eastAsiaTheme="minorHAnsi"/>
        </w:rPr>
        <w:tab/>
      </w:r>
      <w:r w:rsidR="00432636">
        <w:rPr>
          <w:rFonts w:eastAsiaTheme="minorHAnsi"/>
        </w:rPr>
        <w:tab/>
      </w:r>
      <w:r w:rsidR="00432636">
        <w:rPr>
          <w:rFonts w:eastAsiaTheme="minorHAnsi"/>
        </w:rPr>
        <w:tab/>
      </w:r>
      <w:r w:rsidR="00432636">
        <w:rPr>
          <w:rFonts w:eastAsiaTheme="minorHAnsi"/>
        </w:rPr>
        <w:tab/>
      </w:r>
      <w:r w:rsidR="00432636">
        <w:rPr>
          <w:rFonts w:eastAsiaTheme="minorHAnsi"/>
        </w:rPr>
        <w:tab/>
      </w:r>
      <w:r w:rsidR="00432636" w:rsidRPr="00432636">
        <w:rPr>
          <w:rFonts w:eastAsiaTheme="minorHAnsi"/>
          <w:u w:val="single"/>
        </w:rPr>
        <w:t>[</w:t>
      </w:r>
      <w:r w:rsidR="00432636" w:rsidRPr="00432636">
        <w:rPr>
          <w:rFonts w:eastAsiaTheme="minorHAnsi"/>
          <w:highlight w:val="yellow"/>
          <w:u w:val="single"/>
        </w:rPr>
        <w:t>date of signature</w:t>
      </w:r>
      <w:r w:rsidR="00432636" w:rsidRPr="00432636">
        <w:rPr>
          <w:rFonts w:eastAsiaTheme="minorHAnsi"/>
          <w:u w:val="single"/>
        </w:rPr>
        <w:t>]</w:t>
      </w:r>
    </w:p>
    <w:p w14:paraId="09EFB703" w14:textId="29DD0540" w:rsidR="006575A7" w:rsidRPr="005E1E72" w:rsidRDefault="005E1E72" w:rsidP="006575A7">
      <w:pPr>
        <w:pStyle w:val="BodyText"/>
        <w:tabs>
          <w:tab w:val="left" w:pos="1540"/>
        </w:tabs>
        <w:ind w:left="0" w:right="174" w:firstLine="0"/>
      </w:pPr>
      <w:r>
        <w:t xml:space="preserve">        </w:t>
      </w:r>
      <w:r>
        <w:tab/>
      </w:r>
      <w:r>
        <w:tab/>
      </w:r>
      <w:r>
        <w:tab/>
      </w:r>
      <w:r>
        <w:tab/>
      </w:r>
      <w:r>
        <w:tab/>
      </w:r>
      <w:r>
        <w:tab/>
      </w:r>
    </w:p>
    <w:p w14:paraId="4C4C9833" w14:textId="77777777" w:rsidR="008516D3" w:rsidRPr="005E1E72" w:rsidRDefault="008516D3">
      <w:pPr>
        <w:rPr>
          <w:rFonts w:ascii="Cambria" w:hAnsi="Cambria"/>
          <w:sz w:val="18"/>
          <w:szCs w:val="18"/>
        </w:rPr>
      </w:pPr>
    </w:p>
    <w:p w14:paraId="3177B984" w14:textId="77777777" w:rsidR="008516D3" w:rsidRDefault="008516D3"/>
    <w:sectPr w:rsidR="008516D3">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3CF659" w14:textId="77777777" w:rsidR="00231EF9" w:rsidRDefault="00231EF9" w:rsidP="008516D3">
      <w:r>
        <w:separator/>
      </w:r>
    </w:p>
  </w:endnote>
  <w:endnote w:type="continuationSeparator" w:id="0">
    <w:p w14:paraId="3F498127" w14:textId="77777777" w:rsidR="00231EF9" w:rsidRDefault="00231EF9" w:rsidP="00851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602209" w14:textId="77777777" w:rsidR="00231EF9" w:rsidRDefault="00231EF9" w:rsidP="008516D3">
      <w:r>
        <w:separator/>
      </w:r>
    </w:p>
  </w:footnote>
  <w:footnote w:type="continuationSeparator" w:id="0">
    <w:p w14:paraId="596DEE28" w14:textId="77777777" w:rsidR="00231EF9" w:rsidRDefault="00231EF9" w:rsidP="008516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8B285" w14:textId="77777777" w:rsidR="008516D3" w:rsidRDefault="008516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F712C"/>
    <w:multiLevelType w:val="hybridMultilevel"/>
    <w:tmpl w:val="B92C5DE6"/>
    <w:lvl w:ilvl="0" w:tplc="1E5ACBB2">
      <w:start w:val="1"/>
      <w:numFmt w:val="decimal"/>
      <w:lvlText w:val="%1."/>
      <w:lvlJc w:val="left"/>
      <w:pPr>
        <w:ind w:left="120" w:hanging="720"/>
      </w:pPr>
      <w:rPr>
        <w:rFonts w:ascii="Cambria" w:eastAsia="Cambria" w:hAnsi="Cambria" w:hint="default"/>
        <w:w w:val="101"/>
        <w:sz w:val="18"/>
        <w:szCs w:val="18"/>
      </w:rPr>
    </w:lvl>
    <w:lvl w:ilvl="1" w:tplc="B07025E8">
      <w:start w:val="1"/>
      <w:numFmt w:val="bullet"/>
      <w:lvlText w:val="□"/>
      <w:lvlJc w:val="left"/>
      <w:pPr>
        <w:ind w:left="1200" w:hanging="149"/>
      </w:pPr>
      <w:rPr>
        <w:rFonts w:ascii="Times New Roman" w:eastAsia="Times New Roman" w:hAnsi="Times New Roman" w:hint="default"/>
        <w:b/>
        <w:bCs/>
        <w:color w:val="auto"/>
        <w:w w:val="101"/>
        <w:sz w:val="18"/>
        <w:szCs w:val="18"/>
      </w:rPr>
    </w:lvl>
    <w:lvl w:ilvl="2" w:tplc="5C7C7F0E">
      <w:start w:val="1"/>
      <w:numFmt w:val="bullet"/>
      <w:lvlText w:val="•"/>
      <w:lvlJc w:val="left"/>
      <w:pPr>
        <w:ind w:left="2133" w:hanging="149"/>
      </w:pPr>
      <w:rPr>
        <w:rFonts w:hint="default"/>
      </w:rPr>
    </w:lvl>
    <w:lvl w:ilvl="3" w:tplc="D1E4AFAA">
      <w:start w:val="1"/>
      <w:numFmt w:val="bullet"/>
      <w:lvlText w:val="•"/>
      <w:lvlJc w:val="left"/>
      <w:pPr>
        <w:ind w:left="3066" w:hanging="149"/>
      </w:pPr>
      <w:rPr>
        <w:rFonts w:hint="default"/>
      </w:rPr>
    </w:lvl>
    <w:lvl w:ilvl="4" w:tplc="8D64D3BE">
      <w:start w:val="1"/>
      <w:numFmt w:val="bullet"/>
      <w:lvlText w:val="•"/>
      <w:lvlJc w:val="left"/>
      <w:pPr>
        <w:ind w:left="4000" w:hanging="149"/>
      </w:pPr>
      <w:rPr>
        <w:rFonts w:hint="default"/>
      </w:rPr>
    </w:lvl>
    <w:lvl w:ilvl="5" w:tplc="A4721804">
      <w:start w:val="1"/>
      <w:numFmt w:val="bullet"/>
      <w:lvlText w:val="•"/>
      <w:lvlJc w:val="left"/>
      <w:pPr>
        <w:ind w:left="4933" w:hanging="149"/>
      </w:pPr>
      <w:rPr>
        <w:rFonts w:hint="default"/>
      </w:rPr>
    </w:lvl>
    <w:lvl w:ilvl="6" w:tplc="C03AF8DA">
      <w:start w:val="1"/>
      <w:numFmt w:val="bullet"/>
      <w:lvlText w:val="•"/>
      <w:lvlJc w:val="left"/>
      <w:pPr>
        <w:ind w:left="5866" w:hanging="149"/>
      </w:pPr>
      <w:rPr>
        <w:rFonts w:hint="default"/>
      </w:rPr>
    </w:lvl>
    <w:lvl w:ilvl="7" w:tplc="7848FFD4">
      <w:start w:val="1"/>
      <w:numFmt w:val="bullet"/>
      <w:lvlText w:val="•"/>
      <w:lvlJc w:val="left"/>
      <w:pPr>
        <w:ind w:left="6800" w:hanging="149"/>
      </w:pPr>
      <w:rPr>
        <w:rFonts w:hint="default"/>
      </w:rPr>
    </w:lvl>
    <w:lvl w:ilvl="8" w:tplc="3420F67A">
      <w:start w:val="1"/>
      <w:numFmt w:val="bullet"/>
      <w:lvlText w:val="•"/>
      <w:lvlJc w:val="left"/>
      <w:pPr>
        <w:ind w:left="7733" w:hanging="149"/>
      </w:pPr>
      <w:rPr>
        <w:rFonts w:hint="default"/>
      </w:rPr>
    </w:lvl>
  </w:abstractNum>
  <w:abstractNum w:abstractNumId="1" w15:restartNumberingAfterBreak="0">
    <w:nsid w:val="40F823AD"/>
    <w:multiLevelType w:val="hybridMultilevel"/>
    <w:tmpl w:val="DC6239B4"/>
    <w:lvl w:ilvl="0" w:tplc="1E5ACBB2">
      <w:start w:val="1"/>
      <w:numFmt w:val="decimal"/>
      <w:lvlText w:val="%1."/>
      <w:lvlJc w:val="left"/>
      <w:pPr>
        <w:ind w:left="120" w:hanging="720"/>
      </w:pPr>
      <w:rPr>
        <w:rFonts w:ascii="Cambria" w:eastAsia="Cambria" w:hAnsi="Cambria" w:hint="default"/>
        <w:w w:val="101"/>
        <w:sz w:val="18"/>
        <w:szCs w:val="18"/>
      </w:rPr>
    </w:lvl>
    <w:lvl w:ilvl="1" w:tplc="F8F6B4EC">
      <w:start w:val="1"/>
      <w:numFmt w:val="bullet"/>
      <w:lvlText w:val="□"/>
      <w:lvlJc w:val="left"/>
      <w:pPr>
        <w:ind w:left="1200" w:hanging="149"/>
      </w:pPr>
      <w:rPr>
        <w:rFonts w:ascii="Times New Roman" w:eastAsia="Times New Roman" w:hAnsi="Times New Roman" w:hint="default"/>
        <w:b/>
        <w:bCs/>
        <w:w w:val="101"/>
        <w:sz w:val="18"/>
        <w:szCs w:val="18"/>
      </w:rPr>
    </w:lvl>
    <w:lvl w:ilvl="2" w:tplc="40B82438">
      <w:start w:val="1"/>
      <w:numFmt w:val="bullet"/>
      <w:lvlText w:val=""/>
      <w:lvlJc w:val="left"/>
      <w:pPr>
        <w:ind w:left="2133" w:hanging="149"/>
      </w:pPr>
      <w:rPr>
        <w:rFonts w:ascii="Symbol" w:hAnsi="Symbol" w:hint="default"/>
      </w:rPr>
    </w:lvl>
    <w:lvl w:ilvl="3" w:tplc="D1E4AFAA">
      <w:start w:val="1"/>
      <w:numFmt w:val="bullet"/>
      <w:lvlText w:val="•"/>
      <w:lvlJc w:val="left"/>
      <w:pPr>
        <w:ind w:left="3066" w:hanging="149"/>
      </w:pPr>
      <w:rPr>
        <w:rFonts w:hint="default"/>
      </w:rPr>
    </w:lvl>
    <w:lvl w:ilvl="4" w:tplc="8D64D3BE">
      <w:start w:val="1"/>
      <w:numFmt w:val="bullet"/>
      <w:lvlText w:val="•"/>
      <w:lvlJc w:val="left"/>
      <w:pPr>
        <w:ind w:left="4000" w:hanging="149"/>
      </w:pPr>
      <w:rPr>
        <w:rFonts w:hint="default"/>
      </w:rPr>
    </w:lvl>
    <w:lvl w:ilvl="5" w:tplc="A4721804">
      <w:start w:val="1"/>
      <w:numFmt w:val="bullet"/>
      <w:lvlText w:val="•"/>
      <w:lvlJc w:val="left"/>
      <w:pPr>
        <w:ind w:left="4933" w:hanging="149"/>
      </w:pPr>
      <w:rPr>
        <w:rFonts w:hint="default"/>
      </w:rPr>
    </w:lvl>
    <w:lvl w:ilvl="6" w:tplc="C03AF8DA">
      <w:start w:val="1"/>
      <w:numFmt w:val="bullet"/>
      <w:lvlText w:val="•"/>
      <w:lvlJc w:val="left"/>
      <w:pPr>
        <w:ind w:left="5866" w:hanging="149"/>
      </w:pPr>
      <w:rPr>
        <w:rFonts w:hint="default"/>
      </w:rPr>
    </w:lvl>
    <w:lvl w:ilvl="7" w:tplc="7848FFD4">
      <w:start w:val="1"/>
      <w:numFmt w:val="bullet"/>
      <w:lvlText w:val="•"/>
      <w:lvlJc w:val="left"/>
      <w:pPr>
        <w:ind w:left="6800" w:hanging="149"/>
      </w:pPr>
      <w:rPr>
        <w:rFonts w:hint="default"/>
      </w:rPr>
    </w:lvl>
    <w:lvl w:ilvl="8" w:tplc="3420F67A">
      <w:start w:val="1"/>
      <w:numFmt w:val="bullet"/>
      <w:lvlText w:val="•"/>
      <w:lvlJc w:val="left"/>
      <w:pPr>
        <w:ind w:left="7733" w:hanging="149"/>
      </w:pPr>
      <w:rPr>
        <w:rFonts w:hint="default"/>
      </w:rPr>
    </w:lvl>
  </w:abstractNum>
  <w:abstractNum w:abstractNumId="2" w15:restartNumberingAfterBreak="0">
    <w:nsid w:val="5B3D7FCD"/>
    <w:multiLevelType w:val="hybridMultilevel"/>
    <w:tmpl w:val="8068A50C"/>
    <w:lvl w:ilvl="0" w:tplc="40B82438">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7E2536B9"/>
    <w:multiLevelType w:val="hybridMultilevel"/>
    <w:tmpl w:val="1E98F402"/>
    <w:lvl w:ilvl="0" w:tplc="1E5ACBB2">
      <w:start w:val="1"/>
      <w:numFmt w:val="decimal"/>
      <w:lvlText w:val="%1."/>
      <w:lvlJc w:val="left"/>
      <w:pPr>
        <w:ind w:left="120" w:hanging="720"/>
      </w:pPr>
      <w:rPr>
        <w:rFonts w:ascii="Cambria" w:eastAsia="Cambria" w:hAnsi="Cambria" w:hint="default"/>
        <w:w w:val="101"/>
        <w:sz w:val="18"/>
        <w:szCs w:val="18"/>
      </w:rPr>
    </w:lvl>
    <w:lvl w:ilvl="1" w:tplc="F8F6B4EC">
      <w:start w:val="1"/>
      <w:numFmt w:val="bullet"/>
      <w:lvlText w:val="□"/>
      <w:lvlJc w:val="left"/>
      <w:pPr>
        <w:ind w:left="1200" w:hanging="149"/>
      </w:pPr>
      <w:rPr>
        <w:rFonts w:ascii="Times New Roman" w:eastAsia="Times New Roman" w:hAnsi="Times New Roman" w:hint="default"/>
        <w:b/>
        <w:bCs/>
        <w:w w:val="101"/>
        <w:sz w:val="18"/>
        <w:szCs w:val="18"/>
      </w:rPr>
    </w:lvl>
    <w:lvl w:ilvl="2" w:tplc="40B82438">
      <w:start w:val="1"/>
      <w:numFmt w:val="bullet"/>
      <w:lvlText w:val=""/>
      <w:lvlJc w:val="left"/>
      <w:pPr>
        <w:ind w:left="2133" w:hanging="149"/>
      </w:pPr>
      <w:rPr>
        <w:rFonts w:ascii="Symbol" w:hAnsi="Symbol" w:hint="default"/>
      </w:rPr>
    </w:lvl>
    <w:lvl w:ilvl="3" w:tplc="04090003">
      <w:start w:val="1"/>
      <w:numFmt w:val="bullet"/>
      <w:lvlText w:val="o"/>
      <w:lvlJc w:val="left"/>
      <w:pPr>
        <w:ind w:left="3066" w:hanging="149"/>
      </w:pPr>
      <w:rPr>
        <w:rFonts w:ascii="Courier New" w:hAnsi="Courier New" w:cs="Courier New" w:hint="default"/>
      </w:rPr>
    </w:lvl>
    <w:lvl w:ilvl="4" w:tplc="8D64D3BE">
      <w:start w:val="1"/>
      <w:numFmt w:val="bullet"/>
      <w:lvlText w:val="•"/>
      <w:lvlJc w:val="left"/>
      <w:pPr>
        <w:ind w:left="4000" w:hanging="149"/>
      </w:pPr>
      <w:rPr>
        <w:rFonts w:hint="default"/>
      </w:rPr>
    </w:lvl>
    <w:lvl w:ilvl="5" w:tplc="A4721804">
      <w:start w:val="1"/>
      <w:numFmt w:val="bullet"/>
      <w:lvlText w:val="•"/>
      <w:lvlJc w:val="left"/>
      <w:pPr>
        <w:ind w:left="4933" w:hanging="149"/>
      </w:pPr>
      <w:rPr>
        <w:rFonts w:hint="default"/>
      </w:rPr>
    </w:lvl>
    <w:lvl w:ilvl="6" w:tplc="C03AF8DA">
      <w:start w:val="1"/>
      <w:numFmt w:val="bullet"/>
      <w:lvlText w:val="•"/>
      <w:lvlJc w:val="left"/>
      <w:pPr>
        <w:ind w:left="5866" w:hanging="149"/>
      </w:pPr>
      <w:rPr>
        <w:rFonts w:hint="default"/>
      </w:rPr>
    </w:lvl>
    <w:lvl w:ilvl="7" w:tplc="7848FFD4">
      <w:start w:val="1"/>
      <w:numFmt w:val="bullet"/>
      <w:lvlText w:val="•"/>
      <w:lvlJc w:val="left"/>
      <w:pPr>
        <w:ind w:left="6800" w:hanging="149"/>
      </w:pPr>
      <w:rPr>
        <w:rFonts w:hint="default"/>
      </w:rPr>
    </w:lvl>
    <w:lvl w:ilvl="8" w:tplc="3420F67A">
      <w:start w:val="1"/>
      <w:numFmt w:val="bullet"/>
      <w:lvlText w:val="•"/>
      <w:lvlJc w:val="left"/>
      <w:pPr>
        <w:ind w:left="7733" w:hanging="149"/>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6D3"/>
    <w:rsid w:val="00005DAF"/>
    <w:rsid w:val="00046BF5"/>
    <w:rsid w:val="000771D4"/>
    <w:rsid w:val="001A07AA"/>
    <w:rsid w:val="00231EF9"/>
    <w:rsid w:val="00247D53"/>
    <w:rsid w:val="0028394C"/>
    <w:rsid w:val="003E20E3"/>
    <w:rsid w:val="00432636"/>
    <w:rsid w:val="004B0BBB"/>
    <w:rsid w:val="004C72C2"/>
    <w:rsid w:val="0051391A"/>
    <w:rsid w:val="00527394"/>
    <w:rsid w:val="005532B0"/>
    <w:rsid w:val="005E1E72"/>
    <w:rsid w:val="005E4A26"/>
    <w:rsid w:val="0062043B"/>
    <w:rsid w:val="006575A7"/>
    <w:rsid w:val="00707897"/>
    <w:rsid w:val="00713E61"/>
    <w:rsid w:val="007B5745"/>
    <w:rsid w:val="008516D3"/>
    <w:rsid w:val="008618E9"/>
    <w:rsid w:val="008C6715"/>
    <w:rsid w:val="00912182"/>
    <w:rsid w:val="00A17241"/>
    <w:rsid w:val="00A454D7"/>
    <w:rsid w:val="00AA511B"/>
    <w:rsid w:val="00AA6ED6"/>
    <w:rsid w:val="00AB3543"/>
    <w:rsid w:val="00B14B19"/>
    <w:rsid w:val="00BA2AC2"/>
    <w:rsid w:val="00C5521C"/>
    <w:rsid w:val="00D1669A"/>
    <w:rsid w:val="00DD3172"/>
    <w:rsid w:val="00E074C1"/>
    <w:rsid w:val="00E34137"/>
    <w:rsid w:val="00E80B20"/>
    <w:rsid w:val="00FA0FF4"/>
    <w:rsid w:val="00FE65BF"/>
    <w:rsid w:val="00FF3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475DA6"/>
  <w15:chartTrackingRefBased/>
  <w15:docId w15:val="{C8A49FFE-24BF-45E6-AA6F-9FDB6D121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sid w:val="008516D3"/>
    <w:pPr>
      <w:widowControl w:val="0"/>
      <w:spacing w:after="0" w:line="240" w:lineRule="auto"/>
    </w:pPr>
  </w:style>
  <w:style w:type="paragraph" w:styleId="Heading1">
    <w:name w:val="heading 1"/>
    <w:basedOn w:val="Normal"/>
    <w:link w:val="Heading1Char"/>
    <w:uiPriority w:val="1"/>
    <w:qFormat/>
    <w:rsid w:val="008516D3"/>
    <w:pPr>
      <w:outlineLvl w:val="0"/>
    </w:pPr>
    <w:rPr>
      <w:rFonts w:ascii="Cambria" w:eastAsia="Cambria" w:hAnsi="Cambria"/>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6D3"/>
    <w:pPr>
      <w:tabs>
        <w:tab w:val="center" w:pos="4680"/>
        <w:tab w:val="right" w:pos="9360"/>
      </w:tabs>
    </w:pPr>
  </w:style>
  <w:style w:type="character" w:customStyle="1" w:styleId="HeaderChar">
    <w:name w:val="Header Char"/>
    <w:basedOn w:val="DefaultParagraphFont"/>
    <w:link w:val="Header"/>
    <w:uiPriority w:val="99"/>
    <w:rsid w:val="008516D3"/>
  </w:style>
  <w:style w:type="paragraph" w:styleId="Footer">
    <w:name w:val="footer"/>
    <w:basedOn w:val="Normal"/>
    <w:link w:val="FooterChar"/>
    <w:uiPriority w:val="99"/>
    <w:unhideWhenUsed/>
    <w:rsid w:val="008516D3"/>
    <w:pPr>
      <w:tabs>
        <w:tab w:val="center" w:pos="4680"/>
        <w:tab w:val="right" w:pos="9360"/>
      </w:tabs>
    </w:pPr>
  </w:style>
  <w:style w:type="character" w:customStyle="1" w:styleId="FooterChar">
    <w:name w:val="Footer Char"/>
    <w:basedOn w:val="DefaultParagraphFont"/>
    <w:link w:val="Footer"/>
    <w:uiPriority w:val="99"/>
    <w:rsid w:val="008516D3"/>
  </w:style>
  <w:style w:type="character" w:customStyle="1" w:styleId="Heading1Char">
    <w:name w:val="Heading 1 Char"/>
    <w:basedOn w:val="DefaultParagraphFont"/>
    <w:link w:val="Heading1"/>
    <w:uiPriority w:val="1"/>
    <w:rsid w:val="008516D3"/>
    <w:rPr>
      <w:rFonts w:ascii="Cambria" w:eastAsia="Cambria" w:hAnsi="Cambria"/>
      <w:b/>
      <w:bCs/>
      <w:sz w:val="18"/>
      <w:szCs w:val="18"/>
    </w:rPr>
  </w:style>
  <w:style w:type="paragraph" w:styleId="BodyText">
    <w:name w:val="Body Text"/>
    <w:basedOn w:val="Normal"/>
    <w:link w:val="BodyTextChar"/>
    <w:uiPriority w:val="1"/>
    <w:qFormat/>
    <w:rsid w:val="008516D3"/>
    <w:pPr>
      <w:ind w:left="120" w:firstLine="720"/>
    </w:pPr>
    <w:rPr>
      <w:rFonts w:ascii="Cambria" w:eastAsia="Cambria" w:hAnsi="Cambria"/>
      <w:sz w:val="18"/>
      <w:szCs w:val="18"/>
    </w:rPr>
  </w:style>
  <w:style w:type="character" w:customStyle="1" w:styleId="BodyTextChar">
    <w:name w:val="Body Text Char"/>
    <w:basedOn w:val="DefaultParagraphFont"/>
    <w:link w:val="BodyText"/>
    <w:uiPriority w:val="1"/>
    <w:rsid w:val="008516D3"/>
    <w:rPr>
      <w:rFonts w:ascii="Cambria" w:eastAsia="Cambria" w:hAnsi="Cambria"/>
      <w:sz w:val="18"/>
      <w:szCs w:val="18"/>
    </w:rPr>
  </w:style>
  <w:style w:type="paragraph" w:styleId="ListParagraph">
    <w:name w:val="List Paragraph"/>
    <w:basedOn w:val="Normal"/>
    <w:uiPriority w:val="1"/>
    <w:qFormat/>
    <w:rsid w:val="008516D3"/>
  </w:style>
  <w:style w:type="paragraph" w:customStyle="1" w:styleId="TableParagraph">
    <w:name w:val="Table Paragraph"/>
    <w:basedOn w:val="Normal"/>
    <w:uiPriority w:val="1"/>
    <w:qFormat/>
    <w:rsid w:val="008516D3"/>
  </w:style>
  <w:style w:type="character" w:styleId="CommentReference">
    <w:name w:val="annotation reference"/>
    <w:basedOn w:val="DefaultParagraphFont"/>
    <w:uiPriority w:val="99"/>
    <w:semiHidden/>
    <w:unhideWhenUsed/>
    <w:rsid w:val="000771D4"/>
    <w:rPr>
      <w:sz w:val="16"/>
      <w:szCs w:val="16"/>
    </w:rPr>
  </w:style>
  <w:style w:type="paragraph" w:styleId="CommentText">
    <w:name w:val="annotation text"/>
    <w:basedOn w:val="Normal"/>
    <w:link w:val="CommentTextChar"/>
    <w:uiPriority w:val="99"/>
    <w:semiHidden/>
    <w:unhideWhenUsed/>
    <w:rsid w:val="000771D4"/>
    <w:rPr>
      <w:sz w:val="20"/>
      <w:szCs w:val="20"/>
    </w:rPr>
  </w:style>
  <w:style w:type="character" w:customStyle="1" w:styleId="CommentTextChar">
    <w:name w:val="Comment Text Char"/>
    <w:basedOn w:val="DefaultParagraphFont"/>
    <w:link w:val="CommentText"/>
    <w:uiPriority w:val="99"/>
    <w:semiHidden/>
    <w:rsid w:val="000771D4"/>
    <w:rPr>
      <w:sz w:val="20"/>
      <w:szCs w:val="20"/>
    </w:rPr>
  </w:style>
  <w:style w:type="paragraph" w:styleId="CommentSubject">
    <w:name w:val="annotation subject"/>
    <w:basedOn w:val="CommentText"/>
    <w:next w:val="CommentText"/>
    <w:link w:val="CommentSubjectChar"/>
    <w:uiPriority w:val="99"/>
    <w:semiHidden/>
    <w:unhideWhenUsed/>
    <w:rsid w:val="000771D4"/>
    <w:rPr>
      <w:b/>
      <w:bCs/>
    </w:rPr>
  </w:style>
  <w:style w:type="character" w:customStyle="1" w:styleId="CommentSubjectChar">
    <w:name w:val="Comment Subject Char"/>
    <w:basedOn w:val="CommentTextChar"/>
    <w:link w:val="CommentSubject"/>
    <w:uiPriority w:val="99"/>
    <w:semiHidden/>
    <w:rsid w:val="000771D4"/>
    <w:rPr>
      <w:b/>
      <w:bCs/>
      <w:sz w:val="20"/>
      <w:szCs w:val="20"/>
    </w:rPr>
  </w:style>
  <w:style w:type="paragraph" w:styleId="BalloonText">
    <w:name w:val="Balloon Text"/>
    <w:basedOn w:val="Normal"/>
    <w:link w:val="BalloonTextChar"/>
    <w:uiPriority w:val="99"/>
    <w:semiHidden/>
    <w:unhideWhenUsed/>
    <w:rsid w:val="000771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71D4"/>
    <w:rPr>
      <w:rFonts w:ascii="Segoe UI" w:hAnsi="Segoe UI" w:cs="Segoe UI"/>
      <w:sz w:val="18"/>
      <w:szCs w:val="18"/>
    </w:rPr>
  </w:style>
  <w:style w:type="table" w:styleId="ColorfulList-Accent1">
    <w:name w:val="Colorful List Accent 1"/>
    <w:basedOn w:val="TableNormal"/>
    <w:uiPriority w:val="72"/>
    <w:semiHidden/>
    <w:unhideWhenUsed/>
    <w:rsid w:val="005532B0"/>
    <w:pPr>
      <w:spacing w:after="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150DF-3610-4C77-9035-9F8DDF598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964</Words>
  <Characters>5498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American Physical Therapy Association</Company>
  <LinksUpToDate>false</LinksUpToDate>
  <CharactersWithSpaces>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Perez, Cynthia</dc:creator>
  <cp:keywords/>
  <dc:description/>
  <cp:lastModifiedBy>Nicole Cruz</cp:lastModifiedBy>
  <cp:revision>2</cp:revision>
  <cp:lastPrinted>2018-04-13T13:45:00Z</cp:lastPrinted>
  <dcterms:created xsi:type="dcterms:W3CDTF">2019-10-15T13:21:00Z</dcterms:created>
  <dcterms:modified xsi:type="dcterms:W3CDTF">2019-10-15T13:21:00Z</dcterms:modified>
</cp:coreProperties>
</file>