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A6" w:rsidRDefault="00590AA6" w:rsidP="00590AA6">
      <w:pPr>
        <w:spacing w:after="0" w:line="240" w:lineRule="auto"/>
        <w:rPr>
          <w:rFonts w:ascii="Arial" w:eastAsia="Times New Roman" w:hAnsi="Arial" w:cs="Arial"/>
          <w:b/>
          <w:bCs/>
          <w:color w:val="000000"/>
          <w:sz w:val="24"/>
          <w:szCs w:val="24"/>
        </w:rPr>
      </w:pPr>
    </w:p>
    <w:p w:rsidR="00590AA6" w:rsidRDefault="00590AA6" w:rsidP="00590AA6">
      <w:pPr>
        <w:spacing w:after="0" w:line="240" w:lineRule="auto"/>
        <w:rPr>
          <w:rFonts w:ascii="Arial" w:eastAsia="Times New Roman" w:hAnsi="Arial" w:cs="Arial"/>
          <w:b/>
          <w:bCs/>
          <w:color w:val="000000"/>
          <w:sz w:val="24"/>
          <w:szCs w:val="24"/>
        </w:rPr>
      </w:pPr>
      <w:r w:rsidRPr="00590AA6">
        <w:rPr>
          <w:rFonts w:ascii="Arial" w:eastAsia="Times New Roman" w:hAnsi="Arial" w:cs="Arial"/>
          <w:b/>
          <w:bCs/>
          <w:color w:val="000000"/>
          <w:sz w:val="24"/>
          <w:szCs w:val="24"/>
        </w:rPr>
        <w:t>ASLA 2020 Conference on Landscape Architecture Presentation Submission</w:t>
      </w:r>
    </w:p>
    <w:p w:rsidR="00382B6C" w:rsidRPr="00590AA6" w:rsidRDefault="00382B6C" w:rsidP="00590AA6">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60- and 75-Minute Session or 3-Hour Deep Dive</w:t>
      </w:r>
    </w:p>
    <w:p w:rsidR="00590AA6" w:rsidRPr="00590AA6" w:rsidRDefault="00590AA6" w:rsidP="00590AA6">
      <w:pPr>
        <w:spacing w:before="240" w:after="0" w:line="240" w:lineRule="auto"/>
        <w:rPr>
          <w:rFonts w:ascii="Times New Roman" w:eastAsia="Times New Roman" w:hAnsi="Times New Roman" w:cs="Times New Roman"/>
          <w:sz w:val="24"/>
          <w:szCs w:val="24"/>
        </w:rPr>
      </w:pPr>
      <w:r w:rsidRPr="00590AA6">
        <w:rPr>
          <w:rFonts w:ascii="Arial" w:eastAsia="Times New Roman" w:hAnsi="Arial" w:cs="Arial"/>
          <w:b/>
          <w:bCs/>
          <w:color w:val="CF4520"/>
          <w:sz w:val="20"/>
          <w:szCs w:val="20"/>
          <w:shd w:val="clear" w:color="auto" w:fill="FFFFFF"/>
        </w:rPr>
        <w:t>PROPOSAL REQUIREMENTS</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 </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Title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Titles should describe the content and relevance of the presentation in 12 words or less. The title should also be provocative and appealing to the prospective audience</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Marketing Statement</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The marketing statement should provide a clear summary of the content of your session. Do not include the title or speakers’ names.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(50 words max.)</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type</w:t>
      </w:r>
      <w:r w:rsidRPr="00590AA6">
        <w:rPr>
          <w:rFonts w:ascii="Arial" w:eastAsia="Times New Roman" w:hAnsi="Arial" w:cs="Arial"/>
          <w:color w:val="000000"/>
          <w:sz w:val="20"/>
          <w:szCs w:val="20"/>
        </w:rPr>
        <w:t xml:space="preserve"> (select one)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60-minute session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75-minute session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3-hour deep dive</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Track</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one)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Business of the Business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Climate Change and Resilience</w:t>
      </w:r>
    </w:p>
    <w:p w:rsidR="00590AA6" w:rsidRPr="00C626F4"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Design</w:t>
      </w:r>
    </w:p>
    <w:p w:rsidR="004461DD" w:rsidRDefault="004461DD" w:rsidP="00590AA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Equity, Diversity &amp; Inclusion</w:t>
      </w:r>
    </w:p>
    <w:p w:rsidR="00C626F4" w:rsidRPr="00590AA6" w:rsidRDefault="00C626F4"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Historic Preservation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Leadership &amp; Career Development</w:t>
      </w:r>
    </w:p>
    <w:p w:rsidR="00590AA6" w:rsidRPr="00590AA6" w:rsidRDefault="004461DD" w:rsidP="00590AA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Materials, Specifications</w:t>
      </w:r>
      <w:r w:rsidR="00590AA6" w:rsidRPr="00590AA6">
        <w:rPr>
          <w:rFonts w:ascii="Arial" w:eastAsia="Times New Roman" w:hAnsi="Arial" w:cs="Arial"/>
          <w:color w:val="000000"/>
          <w:sz w:val="20"/>
          <w:szCs w:val="20"/>
        </w:rPr>
        <w:t xml:space="preserve"> &amp; Specifications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Parks &amp; Recreation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Planning</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Residential</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Sustainability</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Technology</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Transportation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Urban Design</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Target Audience</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(select multiple)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Public Practitioners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Emerging Professionals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Small Business/ Sole Practitioner</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Firm Leader</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Project Manager/ Mid-Career Professionals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Design-Build</w:t>
      </w:r>
    </w:p>
    <w:p w:rsidR="00590AA6" w:rsidRPr="00590AA6" w:rsidRDefault="00590AA6" w:rsidP="00590AA6">
      <w:pPr>
        <w:spacing w:after="24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Instructional Level</w:t>
      </w:r>
      <w:r w:rsidRPr="00590AA6">
        <w:rPr>
          <w:rFonts w:ascii="Arial" w:eastAsia="Times New Roman" w:hAnsi="Arial" w:cs="Arial"/>
          <w:b/>
          <w:bCs/>
          <w:color w:val="000000"/>
          <w:sz w:val="20"/>
          <w:szCs w:val="20"/>
          <w:shd w:val="clear" w:color="auto" w:fill="FFFFFF"/>
        </w:rPr>
        <w:t xml:space="preserve"> </w:t>
      </w:r>
      <w:r w:rsidRPr="00590AA6">
        <w:rPr>
          <w:rFonts w:ascii="Arial" w:eastAsia="Times New Roman" w:hAnsi="Arial" w:cs="Arial"/>
          <w:color w:val="000000"/>
          <w:sz w:val="20"/>
          <w:szCs w:val="20"/>
          <w:shd w:val="clear" w:color="auto" w:fill="FFFFFF"/>
        </w:rPr>
        <w:t>(select one)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Intermediate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Advanced</w:t>
      </w:r>
    </w:p>
    <w:p w:rsidR="00590AA6" w:rsidRPr="00590AA6" w:rsidRDefault="00590AA6" w:rsidP="00590AA6">
      <w:pPr>
        <w:spacing w:after="24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lastRenderedPageBreak/>
        <w:t>Health, Safety, and Welfare</w:t>
      </w:r>
      <w:r w:rsidRPr="00590AA6">
        <w:rPr>
          <w:rFonts w:ascii="Arial" w:eastAsia="Times New Roman" w:hAnsi="Arial" w:cs="Arial"/>
          <w:color w:val="000000"/>
          <w:sz w:val="20"/>
          <w:szCs w:val="20"/>
          <w:shd w:val="clear" w:color="auto" w:fill="FFFFFF"/>
        </w:rPr>
        <w:t xml:space="preserve"> (select one)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Yes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No</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FF0000"/>
          <w:sz w:val="20"/>
          <w:szCs w:val="20"/>
        </w:rPr>
        <w:t> </w:t>
      </w:r>
      <w:bookmarkStart w:id="0" w:name="_GoBack"/>
      <w:bookmarkEnd w:id="0"/>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0"/>
          <w:szCs w:val="20"/>
        </w:rPr>
        <w:t>Panel Equity, Diversity, and Inclusion</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shd w:val="clear" w:color="auto" w:fill="FFFFFF"/>
        </w:rPr>
        <w:t>Sessions benefit most when designed with a panel that includes multiple voices with varying points of view. Examples of diverse panel representation include speakers from diverse backgrounds, representatives from allied organizations, collaborative partners from other design disciplines, clients, competitors, researchers, commercial vendors, specifiers, practitioners, educators, etc. </w:t>
      </w:r>
    </w:p>
    <w:p w:rsidR="00590AA6" w:rsidRDefault="00590AA6" w:rsidP="006C4533">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(175 word max)</w:t>
      </w:r>
    </w:p>
    <w:p w:rsidR="006C4533" w:rsidRPr="00590AA6" w:rsidRDefault="006C4533" w:rsidP="006C4533">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Learning Outcomes</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Four unique learning outcomes are required for each session. Each learning outcome should clearly and concisely describe what the attendee will learn in one sentence.</w:t>
      </w:r>
      <w:r w:rsidR="006C4533">
        <w:rPr>
          <w:rFonts w:ascii="Arial" w:eastAsia="Times New Roman" w:hAnsi="Arial" w:cs="Arial"/>
          <w:color w:val="000000"/>
          <w:sz w:val="20"/>
          <w:szCs w:val="20"/>
        </w:rPr>
        <w:t xml:space="preserve"> Six learning outcomes are required for a deep dive.</w:t>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(30 words max each)</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1</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2</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3</w:t>
      </w:r>
    </w:p>
    <w:p w:rsidR="00590AA6" w:rsidRPr="00590AA6" w:rsidRDefault="00590AA6" w:rsidP="00590AA6">
      <w:pPr>
        <w:numPr>
          <w:ilvl w:val="0"/>
          <w:numId w:val="6"/>
        </w:numPr>
        <w:spacing w:after="0" w:line="240" w:lineRule="auto"/>
        <w:textAlignment w:val="baseline"/>
        <w:rPr>
          <w:rFonts w:ascii="Arial" w:eastAsia="Times New Roman" w:hAnsi="Arial" w:cs="Arial"/>
          <w:color w:val="000000"/>
          <w:sz w:val="20"/>
          <w:szCs w:val="20"/>
        </w:rPr>
      </w:pPr>
      <w:r w:rsidRPr="00590AA6">
        <w:rPr>
          <w:rFonts w:ascii="Arial" w:eastAsia="Times New Roman" w:hAnsi="Arial" w:cs="Arial"/>
          <w:color w:val="000000"/>
          <w:sz w:val="20"/>
          <w:szCs w:val="20"/>
        </w:rPr>
        <w:t>Learning objective 4</w:t>
      </w:r>
    </w:p>
    <w:p w:rsidR="00590AA6" w:rsidRPr="00590AA6" w:rsidRDefault="00590AA6" w:rsidP="00590AA6">
      <w:pPr>
        <w:spacing w:before="240" w:after="24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Session Outline</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Session outlines should demonstrate a clear and concise plan.</w:t>
      </w:r>
    </w:p>
    <w:p w:rsidR="00590AA6" w:rsidRPr="00590AA6" w:rsidRDefault="00590AA6" w:rsidP="00590AA6">
      <w:pPr>
        <w:spacing w:before="240"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Takeaway</w:t>
      </w:r>
      <w:r w:rsidRPr="00590AA6">
        <w:rPr>
          <w:rFonts w:ascii="Arial" w:eastAsia="Times New Roman" w:hAnsi="Arial" w:cs="Arial"/>
          <w:b/>
          <w:bCs/>
          <w:color w:val="000000"/>
          <w:sz w:val="20"/>
          <w:szCs w:val="20"/>
        </w:rPr>
        <w:br/>
      </w:r>
      <w:r w:rsidRPr="00590AA6">
        <w:rPr>
          <w:rFonts w:ascii="Arial" w:eastAsia="Times New Roman" w:hAnsi="Arial" w:cs="Arial"/>
          <w:color w:val="000000"/>
          <w:sz w:val="20"/>
          <w:szCs w:val="20"/>
        </w:rPr>
        <w:t>Identify key ideas, skills, or knowledge an attendee can apply in practice following the session.</w:t>
      </w:r>
    </w:p>
    <w:p w:rsidR="00590AA6" w:rsidRPr="00590AA6" w:rsidRDefault="00590AA6" w:rsidP="00590AA6">
      <w:pPr>
        <w:spacing w:after="0" w:line="240" w:lineRule="auto"/>
        <w:rPr>
          <w:rFonts w:ascii="Times New Roman" w:eastAsia="Times New Roman" w:hAnsi="Times New Roman" w:cs="Times New Roman"/>
          <w:sz w:val="24"/>
          <w:szCs w:val="24"/>
        </w:rPr>
      </w:pP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 xml:space="preserve">Sources   </w:t>
      </w:r>
      <w:r w:rsidRPr="00590AA6">
        <w:rPr>
          <w:rFonts w:ascii="Arial" w:eastAsia="Times New Roman" w:hAnsi="Arial" w:cs="Arial"/>
          <w:b/>
          <w:bCs/>
          <w:color w:val="000000"/>
          <w:sz w:val="20"/>
          <w:szCs w:val="20"/>
        </w:rPr>
        <w:t> </w:t>
      </w:r>
      <w:r w:rsidRPr="00590AA6">
        <w:rPr>
          <w:rFonts w:ascii="Arial" w:eastAsia="Times New Roman" w:hAnsi="Arial" w:cs="Arial"/>
          <w:b/>
          <w:bCs/>
          <w:color w:val="000000"/>
          <w:sz w:val="20"/>
          <w:szCs w:val="20"/>
        </w:rPr>
        <w:tab/>
      </w:r>
    </w:p>
    <w:p w:rsidR="00590AA6" w:rsidRPr="00590AA6" w:rsidRDefault="00590AA6" w:rsidP="00590AA6">
      <w:pPr>
        <w:spacing w:after="0" w:line="240" w:lineRule="auto"/>
        <w:rPr>
          <w:rFonts w:ascii="Times New Roman" w:eastAsia="Times New Roman" w:hAnsi="Times New Roman" w:cs="Times New Roman"/>
          <w:sz w:val="24"/>
          <w:szCs w:val="24"/>
        </w:rPr>
      </w:pPr>
      <w:r w:rsidRPr="00590AA6">
        <w:rPr>
          <w:rFonts w:ascii="Arial" w:eastAsia="Times New Roman" w:hAnsi="Arial" w:cs="Arial"/>
          <w:color w:val="000000"/>
          <w:sz w:val="20"/>
          <w:szCs w:val="20"/>
        </w:rPr>
        <w:t>Please list 4-6 references to source materials that inform your session. These can include web pages, articles from periodicals, books, etc.</w:t>
      </w:r>
    </w:p>
    <w:p w:rsidR="00311FF4" w:rsidRPr="00590AA6" w:rsidRDefault="00590AA6" w:rsidP="006C4533">
      <w:pPr>
        <w:spacing w:before="240" w:after="240" w:line="240" w:lineRule="auto"/>
        <w:rPr>
          <w:rFonts w:ascii="Times New Roman" w:eastAsia="Times New Roman" w:hAnsi="Times New Roman" w:cs="Times New Roman"/>
          <w:sz w:val="24"/>
          <w:szCs w:val="24"/>
        </w:rPr>
      </w:pPr>
      <w:r w:rsidRPr="00590AA6">
        <w:rPr>
          <w:rFonts w:ascii="Arial" w:eastAsia="Times New Roman" w:hAnsi="Arial" w:cs="Arial"/>
          <w:b/>
          <w:bCs/>
          <w:color w:val="000000"/>
          <w:sz w:val="21"/>
          <w:szCs w:val="21"/>
        </w:rPr>
        <w:t>Speaker(s)</w:t>
      </w:r>
      <w:r w:rsidRPr="00590AA6">
        <w:rPr>
          <w:rFonts w:ascii="Arial" w:eastAsia="Times New Roman" w:hAnsi="Arial" w:cs="Arial"/>
          <w:b/>
          <w:bCs/>
          <w:color w:val="000000"/>
          <w:sz w:val="20"/>
          <w:szCs w:val="20"/>
        </w:rPr>
        <w:t xml:space="preserve"> </w:t>
      </w:r>
      <w:r w:rsidRPr="00590AA6">
        <w:rPr>
          <w:rFonts w:ascii="Arial" w:eastAsia="Times New Roman" w:hAnsi="Arial" w:cs="Arial"/>
          <w:color w:val="000000"/>
          <w:sz w:val="20"/>
          <w:szCs w:val="20"/>
        </w:rPr>
        <w:t>(each speaker is required to complete an online biography)</w:t>
      </w:r>
    </w:p>
    <w:p w:rsidR="00590AA6" w:rsidRDefault="00590AA6" w:rsidP="00590AA6">
      <w:pPr>
        <w:shd w:val="clear" w:color="auto" w:fill="FFFFFF"/>
        <w:spacing w:after="0" w:line="240" w:lineRule="auto"/>
        <w:rPr>
          <w:rFonts w:ascii="Arial" w:eastAsia="Times New Roman" w:hAnsi="Arial" w:cs="Arial"/>
          <w:b/>
          <w:bCs/>
          <w:color w:val="CF4520"/>
          <w:sz w:val="20"/>
          <w:szCs w:val="20"/>
        </w:rPr>
      </w:pPr>
      <w:r w:rsidRPr="00590AA6">
        <w:rPr>
          <w:rFonts w:ascii="Arial" w:eastAsia="Times New Roman" w:hAnsi="Arial" w:cs="Arial"/>
          <w:b/>
          <w:bCs/>
          <w:color w:val="CF4520"/>
          <w:sz w:val="20"/>
          <w:szCs w:val="20"/>
        </w:rPr>
        <w:t>TIMELINE</w:t>
      </w:r>
    </w:p>
    <w:p w:rsidR="00311FF4" w:rsidRPr="00590AA6" w:rsidRDefault="00311FF4" w:rsidP="00590AA6">
      <w:pPr>
        <w:shd w:val="clear" w:color="auto" w:fill="FFFFFF"/>
        <w:spacing w:after="0" w:line="240" w:lineRule="auto"/>
        <w:rPr>
          <w:rFonts w:ascii="Times New Roman" w:eastAsia="Times New Roman" w:hAnsi="Times New Roman" w:cs="Times New Roman"/>
          <w:sz w:val="24"/>
          <w:szCs w:val="24"/>
        </w:rPr>
      </w:pPr>
    </w:p>
    <w:p w:rsidR="00590AA6" w:rsidRDefault="00590AA6" w:rsidP="00590AA6">
      <w:pPr>
        <w:shd w:val="clear" w:color="auto" w:fill="FFFFFF"/>
        <w:spacing w:after="0" w:line="240" w:lineRule="auto"/>
        <w:rPr>
          <w:rFonts w:ascii="Arial" w:eastAsia="Times New Roman" w:hAnsi="Arial" w:cs="Arial"/>
          <w:color w:val="000000"/>
          <w:sz w:val="21"/>
          <w:szCs w:val="21"/>
        </w:rPr>
      </w:pPr>
      <w:r w:rsidRPr="00590AA6">
        <w:rPr>
          <w:rFonts w:ascii="Arial" w:eastAsia="Times New Roman" w:hAnsi="Arial" w:cs="Arial"/>
          <w:b/>
          <w:bCs/>
          <w:color w:val="000000"/>
          <w:sz w:val="21"/>
          <w:szCs w:val="21"/>
        </w:rPr>
        <w:t xml:space="preserve">December 10, 2019            </w:t>
      </w:r>
      <w:r w:rsidRPr="00590AA6">
        <w:rPr>
          <w:rFonts w:ascii="Arial" w:eastAsia="Times New Roman" w:hAnsi="Arial" w:cs="Arial"/>
          <w:b/>
          <w:bCs/>
          <w:color w:val="000000"/>
          <w:sz w:val="21"/>
          <w:szCs w:val="21"/>
        </w:rPr>
        <w:tab/>
      </w:r>
      <w:r w:rsidRPr="00590AA6">
        <w:rPr>
          <w:rFonts w:ascii="Arial" w:eastAsia="Times New Roman" w:hAnsi="Arial" w:cs="Arial"/>
          <w:color w:val="000000"/>
          <w:sz w:val="21"/>
          <w:szCs w:val="21"/>
        </w:rPr>
        <w:t>Call for Presentations Opens</w:t>
      </w:r>
    </w:p>
    <w:p w:rsidR="00311FF4" w:rsidRPr="00590AA6" w:rsidRDefault="00311FF4" w:rsidP="00590AA6">
      <w:pPr>
        <w:shd w:val="clear" w:color="auto" w:fill="FFFFFF"/>
        <w:spacing w:after="0" w:line="240" w:lineRule="auto"/>
        <w:rPr>
          <w:rFonts w:ascii="Times New Roman" w:eastAsia="Times New Roman" w:hAnsi="Times New Roman" w:cs="Times New Roman"/>
          <w:sz w:val="24"/>
          <w:szCs w:val="24"/>
        </w:rPr>
      </w:pPr>
    </w:p>
    <w:p w:rsidR="00590AA6" w:rsidRDefault="00827DE7" w:rsidP="00590AA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b/>
          <w:bCs/>
          <w:color w:val="000000"/>
          <w:sz w:val="21"/>
          <w:szCs w:val="21"/>
        </w:rPr>
        <w:t>January 23</w:t>
      </w:r>
      <w:r w:rsidR="00590AA6" w:rsidRPr="00590AA6">
        <w:rPr>
          <w:rFonts w:ascii="Arial" w:eastAsia="Times New Roman" w:hAnsi="Arial" w:cs="Arial"/>
          <w:b/>
          <w:bCs/>
          <w:color w:val="000000"/>
          <w:sz w:val="21"/>
          <w:szCs w:val="21"/>
        </w:rPr>
        <w:t xml:space="preserve">, 2020                </w:t>
      </w:r>
      <w:r w:rsidR="00590AA6" w:rsidRPr="00590AA6">
        <w:rPr>
          <w:rFonts w:ascii="Arial" w:eastAsia="Times New Roman" w:hAnsi="Arial" w:cs="Arial"/>
          <w:b/>
          <w:bCs/>
          <w:color w:val="000000"/>
          <w:sz w:val="21"/>
          <w:szCs w:val="21"/>
        </w:rPr>
        <w:tab/>
      </w:r>
      <w:r w:rsidR="00590AA6" w:rsidRPr="00590AA6">
        <w:rPr>
          <w:rFonts w:ascii="Arial" w:eastAsia="Times New Roman" w:hAnsi="Arial" w:cs="Arial"/>
          <w:color w:val="000000"/>
          <w:sz w:val="21"/>
          <w:szCs w:val="21"/>
        </w:rPr>
        <w:t>Deadline for submitting proposals (11:59 PM PST)</w:t>
      </w:r>
    </w:p>
    <w:p w:rsidR="00311FF4" w:rsidRPr="00590AA6" w:rsidRDefault="00311FF4" w:rsidP="00590AA6">
      <w:pPr>
        <w:shd w:val="clear" w:color="auto" w:fill="FFFFFF"/>
        <w:spacing w:after="0" w:line="240" w:lineRule="auto"/>
        <w:rPr>
          <w:rFonts w:ascii="Times New Roman" w:eastAsia="Times New Roman" w:hAnsi="Times New Roman" w:cs="Times New Roman"/>
          <w:sz w:val="24"/>
          <w:szCs w:val="24"/>
        </w:rPr>
      </w:pPr>
    </w:p>
    <w:p w:rsidR="00590AA6" w:rsidRDefault="00590AA6" w:rsidP="00311FF4">
      <w:pPr>
        <w:shd w:val="clear" w:color="auto" w:fill="FFFFFF"/>
        <w:spacing w:after="0" w:line="240" w:lineRule="auto"/>
        <w:ind w:left="2880" w:hanging="5760"/>
        <w:rPr>
          <w:rFonts w:ascii="Arial" w:eastAsia="Times New Roman" w:hAnsi="Arial" w:cs="Arial"/>
          <w:color w:val="000000"/>
          <w:sz w:val="21"/>
          <w:szCs w:val="21"/>
        </w:rPr>
      </w:pPr>
      <w:r w:rsidRPr="00590AA6">
        <w:rPr>
          <w:rFonts w:ascii="Arial" w:eastAsia="Times New Roman" w:hAnsi="Arial" w:cs="Arial"/>
          <w:b/>
          <w:bCs/>
          <w:color w:val="000000"/>
          <w:sz w:val="21"/>
          <w:szCs w:val="21"/>
        </w:rPr>
        <w:t xml:space="preserve">February 2020                    </w:t>
      </w:r>
      <w:r w:rsidRPr="00590AA6">
        <w:rPr>
          <w:rFonts w:ascii="Arial" w:eastAsia="Times New Roman" w:hAnsi="Arial" w:cs="Arial"/>
          <w:b/>
          <w:bCs/>
          <w:color w:val="000000"/>
          <w:sz w:val="21"/>
          <w:szCs w:val="21"/>
        </w:rPr>
        <w:tab/>
      </w:r>
      <w:r w:rsidRPr="00590AA6">
        <w:rPr>
          <w:rFonts w:ascii="Arial" w:eastAsia="Times New Roman" w:hAnsi="Arial" w:cs="Arial"/>
          <w:color w:val="000000"/>
          <w:sz w:val="21"/>
          <w:szCs w:val="21"/>
        </w:rPr>
        <w:t>ASLA Annual Conference Education Advisory Committee (ACEAC) evaluates proposals and makes recommendations</w:t>
      </w:r>
    </w:p>
    <w:p w:rsidR="00311FF4" w:rsidRPr="00590AA6" w:rsidRDefault="00311FF4" w:rsidP="00311FF4">
      <w:pPr>
        <w:shd w:val="clear" w:color="auto" w:fill="FFFFFF"/>
        <w:spacing w:after="0" w:line="240" w:lineRule="auto"/>
        <w:ind w:left="2880" w:hanging="5760"/>
        <w:rPr>
          <w:rFonts w:ascii="Times New Roman" w:eastAsia="Times New Roman" w:hAnsi="Times New Roman" w:cs="Times New Roman"/>
          <w:sz w:val="24"/>
          <w:szCs w:val="24"/>
        </w:rPr>
      </w:pPr>
    </w:p>
    <w:p w:rsidR="00590AA6" w:rsidRDefault="00590AA6" w:rsidP="00590AA6">
      <w:pPr>
        <w:shd w:val="clear" w:color="auto" w:fill="FFFFFF"/>
        <w:spacing w:after="0" w:line="240" w:lineRule="auto"/>
        <w:rPr>
          <w:rFonts w:ascii="Arial" w:eastAsia="Times New Roman" w:hAnsi="Arial" w:cs="Arial"/>
          <w:color w:val="000000"/>
          <w:sz w:val="21"/>
          <w:szCs w:val="21"/>
        </w:rPr>
      </w:pPr>
      <w:r w:rsidRPr="00590AA6">
        <w:rPr>
          <w:rFonts w:ascii="Arial" w:eastAsia="Times New Roman" w:hAnsi="Arial" w:cs="Arial"/>
          <w:b/>
          <w:bCs/>
          <w:color w:val="000000"/>
          <w:sz w:val="21"/>
          <w:szCs w:val="21"/>
        </w:rPr>
        <w:t xml:space="preserve">March 20 – 31, 2020           </w:t>
      </w:r>
      <w:r w:rsidRPr="00590AA6">
        <w:rPr>
          <w:rFonts w:ascii="Arial" w:eastAsia="Times New Roman" w:hAnsi="Arial" w:cs="Arial"/>
          <w:b/>
          <w:bCs/>
          <w:color w:val="000000"/>
          <w:sz w:val="21"/>
          <w:szCs w:val="21"/>
        </w:rPr>
        <w:tab/>
      </w:r>
      <w:r w:rsidRPr="00590AA6">
        <w:rPr>
          <w:rFonts w:ascii="Arial" w:eastAsia="Times New Roman" w:hAnsi="Arial" w:cs="Arial"/>
          <w:color w:val="000000"/>
          <w:sz w:val="21"/>
          <w:szCs w:val="21"/>
        </w:rPr>
        <w:t>Selection notification sent to submitters</w:t>
      </w:r>
    </w:p>
    <w:p w:rsidR="00311FF4" w:rsidRPr="00590AA6" w:rsidRDefault="00311FF4" w:rsidP="00590AA6">
      <w:pPr>
        <w:shd w:val="clear" w:color="auto" w:fill="FFFFFF"/>
        <w:spacing w:after="0" w:line="240" w:lineRule="auto"/>
        <w:rPr>
          <w:rFonts w:ascii="Times New Roman" w:eastAsia="Times New Roman" w:hAnsi="Times New Roman" w:cs="Times New Roman"/>
          <w:sz w:val="24"/>
          <w:szCs w:val="24"/>
        </w:rPr>
      </w:pPr>
    </w:p>
    <w:p w:rsidR="00CE0538" w:rsidRPr="00305328" w:rsidRDefault="00590AA6" w:rsidP="00590AA6">
      <w:pPr>
        <w:spacing w:after="0" w:line="240" w:lineRule="auto"/>
        <w:rPr>
          <w:rFonts w:ascii="Arial" w:eastAsia="Times New Roman" w:hAnsi="Arial" w:cs="Arial"/>
          <w:color w:val="444444"/>
          <w:sz w:val="21"/>
          <w:szCs w:val="21"/>
        </w:rPr>
      </w:pPr>
      <w:r w:rsidRPr="00590AA6">
        <w:rPr>
          <w:rFonts w:ascii="Arial" w:eastAsia="Times New Roman" w:hAnsi="Arial" w:cs="Arial"/>
          <w:b/>
          <w:bCs/>
          <w:color w:val="000000"/>
          <w:sz w:val="21"/>
          <w:szCs w:val="21"/>
        </w:rPr>
        <w:t xml:space="preserve">October 2-5, 2020   </w:t>
      </w:r>
      <w:r w:rsidRPr="00590AA6">
        <w:rPr>
          <w:rFonts w:ascii="Arial" w:eastAsia="Times New Roman" w:hAnsi="Arial" w:cs="Arial"/>
          <w:b/>
          <w:bCs/>
          <w:color w:val="000000"/>
          <w:sz w:val="21"/>
          <w:szCs w:val="21"/>
        </w:rPr>
        <w:tab/>
        <w:t xml:space="preserve">        </w:t>
      </w:r>
      <w:r w:rsidRPr="00590AA6">
        <w:rPr>
          <w:rFonts w:ascii="Arial" w:eastAsia="Times New Roman" w:hAnsi="Arial" w:cs="Arial"/>
          <w:b/>
          <w:bCs/>
          <w:color w:val="000000"/>
          <w:sz w:val="21"/>
          <w:szCs w:val="21"/>
        </w:rPr>
        <w:tab/>
      </w:r>
      <w:r w:rsidRPr="00590AA6">
        <w:rPr>
          <w:rFonts w:ascii="Arial" w:eastAsia="Times New Roman" w:hAnsi="Arial" w:cs="Arial"/>
          <w:color w:val="000000"/>
          <w:sz w:val="21"/>
          <w:szCs w:val="21"/>
        </w:rPr>
        <w:t>ASLA Conference on Landscape Architecture</w:t>
      </w:r>
    </w:p>
    <w:sectPr w:rsidR="00CE0538" w:rsidRPr="00305328" w:rsidSect="00AA2D32">
      <w:headerReference w:type="default" r:id="rId8"/>
      <w:footerReference w:type="default" r:id="rId9"/>
      <w:pgSz w:w="12240" w:h="15840"/>
      <w:pgMar w:top="1224" w:right="1224" w:bottom="1224" w:left="1224" w:header="36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F9" w:rsidRDefault="00B313F9" w:rsidP="00B313F9">
      <w:pPr>
        <w:spacing w:after="0" w:line="240" w:lineRule="auto"/>
      </w:pPr>
      <w:r>
        <w:separator/>
      </w:r>
    </w:p>
  </w:endnote>
  <w:endnote w:type="continuationSeparator" w:id="0">
    <w:p w:rsidR="00B313F9" w:rsidRDefault="00B313F9" w:rsidP="00B3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44012314"/>
      <w:docPartObj>
        <w:docPartGallery w:val="Page Numbers (Bottom of Page)"/>
        <w:docPartUnique/>
      </w:docPartObj>
    </w:sdtPr>
    <w:sdtEndPr>
      <w:rPr>
        <w:noProof/>
      </w:rPr>
    </w:sdtEndPr>
    <w:sdtContent>
      <w:p w:rsidR="00A2024B" w:rsidRPr="00A2024B" w:rsidRDefault="00A2024B">
        <w:pPr>
          <w:pStyle w:val="Footer"/>
          <w:jc w:val="right"/>
          <w:rPr>
            <w:rFonts w:ascii="Arial" w:hAnsi="Arial" w:cs="Arial"/>
          </w:rPr>
        </w:pPr>
        <w:r w:rsidRPr="00A2024B">
          <w:rPr>
            <w:rFonts w:ascii="Arial" w:hAnsi="Arial" w:cs="Arial"/>
          </w:rPr>
          <w:t xml:space="preserve"> </w:t>
        </w:r>
        <w:r w:rsidRPr="00A2024B">
          <w:rPr>
            <w:rFonts w:ascii="Arial" w:hAnsi="Arial" w:cs="Arial"/>
          </w:rPr>
          <w:fldChar w:fldCharType="begin"/>
        </w:r>
        <w:r w:rsidRPr="00A2024B">
          <w:rPr>
            <w:rFonts w:ascii="Arial" w:hAnsi="Arial" w:cs="Arial"/>
          </w:rPr>
          <w:instrText xml:space="preserve"> PAGE   \* MERGEFORMAT </w:instrText>
        </w:r>
        <w:r w:rsidRPr="00A2024B">
          <w:rPr>
            <w:rFonts w:ascii="Arial" w:hAnsi="Arial" w:cs="Arial"/>
          </w:rPr>
          <w:fldChar w:fldCharType="separate"/>
        </w:r>
        <w:r w:rsidR="00D263EC">
          <w:rPr>
            <w:rFonts w:ascii="Arial" w:hAnsi="Arial" w:cs="Arial"/>
            <w:noProof/>
          </w:rPr>
          <w:t>2</w:t>
        </w:r>
        <w:r w:rsidRPr="00A2024B">
          <w:rPr>
            <w:rFonts w:ascii="Arial" w:hAnsi="Arial" w:cs="Arial"/>
            <w:noProof/>
          </w:rPr>
          <w:fldChar w:fldCharType="end"/>
        </w:r>
      </w:p>
    </w:sdtContent>
  </w:sdt>
  <w:p w:rsidR="00A2024B" w:rsidRDefault="00D263EC">
    <w:pPr>
      <w:pStyle w:val="Footer"/>
    </w:pPr>
    <w:r>
      <w:rPr>
        <w:noProof/>
      </w:rPr>
      <w:drawing>
        <wp:inline distT="0" distB="0" distL="0" distR="0" wp14:anchorId="1C62052C" wp14:editId="776D28F8">
          <wp:extent cx="609600" cy="8542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_Black Abbreviatio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319" cy="859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F9" w:rsidRDefault="00B313F9" w:rsidP="00B313F9">
      <w:pPr>
        <w:spacing w:after="0" w:line="240" w:lineRule="auto"/>
      </w:pPr>
      <w:r>
        <w:separator/>
      </w:r>
    </w:p>
  </w:footnote>
  <w:footnote w:type="continuationSeparator" w:id="0">
    <w:p w:rsidR="00B313F9" w:rsidRDefault="00B313F9" w:rsidP="00B3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4" w:rsidRDefault="000D03BC" w:rsidP="000D03BC">
    <w:pPr>
      <w:spacing w:after="0" w:line="240" w:lineRule="auto"/>
      <w:ind w:hanging="720"/>
      <w:rPr>
        <w:rFonts w:ascii="Arial" w:hAnsi="Arial" w:cs="Arial"/>
        <w:b/>
        <w:sz w:val="32"/>
        <w:szCs w:val="32"/>
      </w:rPr>
    </w:pPr>
    <w:r>
      <w:rPr>
        <w:rFonts w:ascii="Arial" w:hAnsi="Arial" w:cs="Arial"/>
        <w:b/>
        <w:noProof/>
        <w:sz w:val="32"/>
        <w:szCs w:val="32"/>
      </w:rPr>
      <w:drawing>
        <wp:inline distT="0" distB="0" distL="0" distR="0">
          <wp:extent cx="2325885" cy="44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nference Mark On Site color black v1.png"/>
                  <pic:cNvPicPr/>
                </pic:nvPicPr>
                <pic:blipFill>
                  <a:blip r:embed="rId1">
                    <a:extLst>
                      <a:ext uri="{28A0092B-C50C-407E-A947-70E740481C1C}">
                        <a14:useLocalDpi xmlns:a14="http://schemas.microsoft.com/office/drawing/2010/main" val="0"/>
                      </a:ext>
                    </a:extLst>
                  </a:blip>
                  <a:stretch>
                    <a:fillRect/>
                  </a:stretch>
                </pic:blipFill>
                <pic:spPr>
                  <a:xfrm>
                    <a:off x="0" y="0"/>
                    <a:ext cx="2342700" cy="450911"/>
                  </a:xfrm>
                  <a:prstGeom prst="rect">
                    <a:avLst/>
                  </a:prstGeom>
                </pic:spPr>
              </pic:pic>
            </a:graphicData>
          </a:graphic>
        </wp:inline>
      </w:drawing>
    </w:r>
  </w:p>
  <w:p w:rsidR="00BC7A24" w:rsidRPr="00A2024B" w:rsidRDefault="00BC7A24" w:rsidP="00BC7A2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B1D"/>
    <w:multiLevelType w:val="multilevel"/>
    <w:tmpl w:val="EFF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01BEF"/>
    <w:multiLevelType w:val="hybridMultilevel"/>
    <w:tmpl w:val="BEE2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07679"/>
    <w:multiLevelType w:val="hybridMultilevel"/>
    <w:tmpl w:val="AA9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E50DD"/>
    <w:multiLevelType w:val="hybridMultilevel"/>
    <w:tmpl w:val="B12C5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61C9A"/>
    <w:multiLevelType w:val="multilevel"/>
    <w:tmpl w:val="E1B09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95"/>
    <w:rsid w:val="00093AE1"/>
    <w:rsid w:val="000D03BC"/>
    <w:rsid w:val="000F5F82"/>
    <w:rsid w:val="0017686A"/>
    <w:rsid w:val="001970D0"/>
    <w:rsid w:val="001B0272"/>
    <w:rsid w:val="001C49A2"/>
    <w:rsid w:val="001D5E86"/>
    <w:rsid w:val="00225E25"/>
    <w:rsid w:val="00281543"/>
    <w:rsid w:val="002F3535"/>
    <w:rsid w:val="00305328"/>
    <w:rsid w:val="00311FF4"/>
    <w:rsid w:val="00316FD9"/>
    <w:rsid w:val="00382B6C"/>
    <w:rsid w:val="003C144E"/>
    <w:rsid w:val="0042402A"/>
    <w:rsid w:val="004461DD"/>
    <w:rsid w:val="00475EC3"/>
    <w:rsid w:val="00494304"/>
    <w:rsid w:val="00496825"/>
    <w:rsid w:val="005509D3"/>
    <w:rsid w:val="005615BB"/>
    <w:rsid w:val="005652AB"/>
    <w:rsid w:val="00590AA6"/>
    <w:rsid w:val="005A4F11"/>
    <w:rsid w:val="005D218A"/>
    <w:rsid w:val="00602192"/>
    <w:rsid w:val="00614081"/>
    <w:rsid w:val="006473A5"/>
    <w:rsid w:val="00677C76"/>
    <w:rsid w:val="006C4533"/>
    <w:rsid w:val="00711605"/>
    <w:rsid w:val="00721653"/>
    <w:rsid w:val="007225DA"/>
    <w:rsid w:val="0075795E"/>
    <w:rsid w:val="00767206"/>
    <w:rsid w:val="007C3D6A"/>
    <w:rsid w:val="00822433"/>
    <w:rsid w:val="00827DE7"/>
    <w:rsid w:val="00832B93"/>
    <w:rsid w:val="00843747"/>
    <w:rsid w:val="0085142D"/>
    <w:rsid w:val="00870E2F"/>
    <w:rsid w:val="00894BC6"/>
    <w:rsid w:val="00902B7F"/>
    <w:rsid w:val="0097258E"/>
    <w:rsid w:val="0098401E"/>
    <w:rsid w:val="00987549"/>
    <w:rsid w:val="009E3AB6"/>
    <w:rsid w:val="009E6F90"/>
    <w:rsid w:val="00A2024B"/>
    <w:rsid w:val="00A35DE9"/>
    <w:rsid w:val="00A87BA5"/>
    <w:rsid w:val="00AA2D32"/>
    <w:rsid w:val="00AA3E33"/>
    <w:rsid w:val="00AA6DF2"/>
    <w:rsid w:val="00AB1F95"/>
    <w:rsid w:val="00AB2404"/>
    <w:rsid w:val="00AB2764"/>
    <w:rsid w:val="00AD5A42"/>
    <w:rsid w:val="00AE484D"/>
    <w:rsid w:val="00B05D4D"/>
    <w:rsid w:val="00B313F9"/>
    <w:rsid w:val="00B47C67"/>
    <w:rsid w:val="00B75982"/>
    <w:rsid w:val="00B8025A"/>
    <w:rsid w:val="00B95AD2"/>
    <w:rsid w:val="00BC236C"/>
    <w:rsid w:val="00BC7A24"/>
    <w:rsid w:val="00C54E66"/>
    <w:rsid w:val="00C626F4"/>
    <w:rsid w:val="00C86DEC"/>
    <w:rsid w:val="00CB5313"/>
    <w:rsid w:val="00CE0538"/>
    <w:rsid w:val="00D11A5D"/>
    <w:rsid w:val="00D263EC"/>
    <w:rsid w:val="00D42468"/>
    <w:rsid w:val="00D656EC"/>
    <w:rsid w:val="00D6784B"/>
    <w:rsid w:val="00D922A6"/>
    <w:rsid w:val="00D943E7"/>
    <w:rsid w:val="00DD7C36"/>
    <w:rsid w:val="00E41C96"/>
    <w:rsid w:val="00F403D3"/>
    <w:rsid w:val="00FB7645"/>
    <w:rsid w:val="00FD2DF7"/>
    <w:rsid w:val="00FF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531C46B5-0EA1-4A09-8065-E0DAADA2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3D3"/>
    <w:rPr>
      <w:color w:val="0563C1" w:themeColor="hyperlink"/>
      <w:u w:val="single"/>
    </w:rPr>
  </w:style>
  <w:style w:type="paragraph" w:styleId="ListParagraph">
    <w:name w:val="List Paragraph"/>
    <w:basedOn w:val="Normal"/>
    <w:uiPriority w:val="34"/>
    <w:qFormat/>
    <w:rsid w:val="00614081"/>
    <w:pPr>
      <w:ind w:left="720"/>
      <w:contextualSpacing/>
    </w:pPr>
  </w:style>
  <w:style w:type="paragraph" w:styleId="Header">
    <w:name w:val="header"/>
    <w:basedOn w:val="Normal"/>
    <w:link w:val="HeaderChar"/>
    <w:uiPriority w:val="99"/>
    <w:unhideWhenUsed/>
    <w:rsid w:val="00B3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F9"/>
  </w:style>
  <w:style w:type="paragraph" w:styleId="Footer">
    <w:name w:val="footer"/>
    <w:basedOn w:val="Normal"/>
    <w:link w:val="FooterChar"/>
    <w:uiPriority w:val="99"/>
    <w:unhideWhenUsed/>
    <w:rsid w:val="00B3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F9"/>
  </w:style>
  <w:style w:type="paragraph" w:styleId="NormalWeb">
    <w:name w:val="Normal (Web)"/>
    <w:basedOn w:val="Normal"/>
    <w:uiPriority w:val="99"/>
    <w:semiHidden/>
    <w:unhideWhenUsed/>
    <w:rsid w:val="00590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9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8517">
      <w:bodyDiv w:val="1"/>
      <w:marLeft w:val="0"/>
      <w:marRight w:val="0"/>
      <w:marTop w:val="0"/>
      <w:marBottom w:val="0"/>
      <w:divBdr>
        <w:top w:val="none" w:sz="0" w:space="0" w:color="auto"/>
        <w:left w:val="none" w:sz="0" w:space="0" w:color="auto"/>
        <w:bottom w:val="none" w:sz="0" w:space="0" w:color="auto"/>
        <w:right w:val="none" w:sz="0" w:space="0" w:color="auto"/>
      </w:divBdr>
    </w:div>
    <w:div w:id="11890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046FF-2422-4308-9770-D1EF1C73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2405</Characters>
  <Application>Microsoft Office Word</Application>
  <DocSecurity>0</DocSecurity>
  <Lines>48</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WHITNEY</dc:creator>
  <cp:keywords/>
  <dc:description/>
  <cp:lastModifiedBy>MITCHELL, WHITNEY</cp:lastModifiedBy>
  <cp:revision>11</cp:revision>
  <dcterms:created xsi:type="dcterms:W3CDTF">2019-10-03T20:52:00Z</dcterms:created>
  <dcterms:modified xsi:type="dcterms:W3CDTF">2019-12-09T19:38:00Z</dcterms:modified>
</cp:coreProperties>
</file>