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04C0" w14:textId="77777777" w:rsidR="005A55FA" w:rsidRDefault="005A55FA" w:rsidP="00BD27EA">
      <w:pPr>
        <w:spacing w:after="0"/>
        <w:ind w:left="-86" w:hanging="364"/>
        <w:rPr>
          <w:rFonts w:asciiTheme="minorHAnsi" w:hAnsiTheme="minorHAnsi"/>
          <w:b/>
        </w:rPr>
      </w:pPr>
    </w:p>
    <w:p w14:paraId="1E937512" w14:textId="190D80E7" w:rsidR="001F4EA5" w:rsidRDefault="001F4EA5" w:rsidP="001F4EA5">
      <w:pPr>
        <w:spacing w:after="0"/>
        <w:ind w:left="-8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Title of Activity: </w:t>
      </w:r>
      <w:r w:rsidR="00BD27EA" w:rsidRPr="00A73D9C">
        <w:rPr>
          <w:rFonts w:asciiTheme="minorHAnsi" w:hAnsiTheme="minorHAnsi"/>
          <w:b/>
        </w:rPr>
        <w:t>_____________________________________________________________________________</w:t>
      </w:r>
      <w:r>
        <w:rPr>
          <w:rFonts w:asciiTheme="minorHAnsi" w:hAnsiTheme="minorHAnsi"/>
          <w:b/>
        </w:rPr>
        <w:t>_________</w:t>
      </w:r>
      <w:r w:rsidR="00B10182">
        <w:rPr>
          <w:rFonts w:asciiTheme="minorHAnsi" w:hAnsiTheme="minorHAnsi"/>
          <w:b/>
        </w:rPr>
        <w:t>____________</w:t>
      </w:r>
      <w:r>
        <w:rPr>
          <w:rFonts w:asciiTheme="minorHAnsi" w:hAnsiTheme="minorHAnsi"/>
          <w:b/>
        </w:rPr>
        <w:t>____________________</w:t>
      </w:r>
    </w:p>
    <w:p w14:paraId="4C88F808" w14:textId="0212F48F" w:rsidR="00BD27EA" w:rsidRPr="00A73D9C" w:rsidRDefault="003A7DF3" w:rsidP="001F4EA5">
      <w:pPr>
        <w:spacing w:after="0"/>
        <w:ind w:left="-86"/>
        <w:rPr>
          <w:rFonts w:asciiTheme="minorHAnsi" w:hAnsiTheme="minorHAnsi"/>
          <w:b/>
        </w:rPr>
      </w:pPr>
      <w:r w:rsidRPr="003A7DF3">
        <w:rPr>
          <w:rFonts w:asciiTheme="minorHAnsi" w:hAnsiTheme="minorHAnsi"/>
          <w:b/>
          <w:sz w:val="6"/>
          <w:szCs w:val="6"/>
        </w:rPr>
        <w:br/>
      </w:r>
      <w:r w:rsidR="00B10182">
        <w:rPr>
          <w:rFonts w:asciiTheme="minorHAnsi" w:hAnsiTheme="minorHAnsi"/>
          <w:b/>
        </w:rPr>
        <w:t>Description of the professional practice gap</w:t>
      </w:r>
      <w:r w:rsidR="00BD27EA" w:rsidRPr="00A73D9C">
        <w:rPr>
          <w:rFonts w:asciiTheme="minorHAnsi" w:hAnsiTheme="minorHAnsi"/>
          <w:b/>
        </w:rPr>
        <w:t>(s): __________________________________________________________________________</w:t>
      </w:r>
      <w:r w:rsidR="001F4EA5">
        <w:rPr>
          <w:rFonts w:asciiTheme="minorHAnsi" w:hAnsiTheme="minorHAnsi"/>
          <w:b/>
        </w:rPr>
        <w:t>______________________________</w:t>
      </w:r>
      <w:r w:rsidR="00B10182">
        <w:rPr>
          <w:rFonts w:asciiTheme="minorHAnsi" w:hAnsiTheme="minorHAnsi"/>
          <w:b/>
        </w:rPr>
        <w:t>___________________________</w:t>
      </w:r>
      <w:r w:rsidR="001F4EA5">
        <w:rPr>
          <w:rFonts w:asciiTheme="minorHAnsi" w:hAnsiTheme="minorHAnsi"/>
          <w:b/>
        </w:rPr>
        <w:t>_</w:t>
      </w:r>
    </w:p>
    <w:p w14:paraId="41921D5F" w14:textId="7AC076F5" w:rsidR="00BD27EA" w:rsidRPr="00A73D9C" w:rsidRDefault="00B10182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Evidence to validate the professional practice </w:t>
      </w:r>
      <w:r w:rsidR="00A372FF">
        <w:rPr>
          <w:rFonts w:asciiTheme="minorHAnsi" w:hAnsiTheme="minorHAnsi"/>
          <w:b/>
        </w:rPr>
        <w:t>gap</w:t>
      </w:r>
      <w:r w:rsidR="00A372FF" w:rsidRPr="00A73D9C">
        <w:rPr>
          <w:rFonts w:asciiTheme="minorHAnsi" w:hAnsiTheme="minorHAnsi"/>
          <w:b/>
        </w:rPr>
        <w:t>: _</w:t>
      </w:r>
      <w:r w:rsidR="00BD27EA" w:rsidRPr="00A73D9C">
        <w:rPr>
          <w:rFonts w:asciiTheme="minorHAnsi" w:hAnsiTheme="minorHAnsi"/>
          <w:b/>
        </w:rPr>
        <w:t>_______________________________________________________________</w:t>
      </w:r>
      <w:r w:rsidR="00820095">
        <w:rPr>
          <w:rFonts w:asciiTheme="minorHAnsi" w:hAnsiTheme="minorHAnsi"/>
          <w:b/>
        </w:rPr>
        <w:t>_________________________</w:t>
      </w:r>
    </w:p>
    <w:p w14:paraId="77F6CEC9" w14:textId="181F0B72" w:rsidR="00667283" w:rsidRDefault="00667283" w:rsidP="00864BB3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Underlying educational need</w:t>
      </w:r>
      <w:r w:rsidR="00BD27EA" w:rsidRPr="00A73D9C">
        <w:rPr>
          <w:rFonts w:asciiTheme="minorHAnsi" w:hAnsiTheme="minorHAnsi"/>
          <w:b/>
        </w:rPr>
        <w:t xml:space="preserve">:  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864BB3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792180" w:rsidRPr="00864BB3">
        <w:rPr>
          <w:rFonts w:asciiTheme="minorHAnsi" w:hAnsiTheme="minorHAnsi"/>
          <w:snapToGrid w:val="0"/>
          <w:u w:val="single"/>
        </w:rPr>
      </w:r>
      <w:r w:rsidR="00792180" w:rsidRPr="00864BB3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end"/>
      </w:r>
      <w:r w:rsidR="00BD27EA" w:rsidRPr="00864BB3">
        <w:rPr>
          <w:rFonts w:asciiTheme="minorHAnsi" w:hAnsiTheme="minorHAnsi"/>
          <w:snapToGrid w:val="0"/>
        </w:rPr>
        <w:t xml:space="preserve"> </w:t>
      </w:r>
      <w:r w:rsidR="00BD27EA" w:rsidRPr="00864BB3">
        <w:rPr>
          <w:rFonts w:asciiTheme="minorHAnsi" w:hAnsiTheme="minorHAnsi"/>
          <w:b/>
        </w:rPr>
        <w:t xml:space="preserve">Knowledge       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864BB3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792180" w:rsidRPr="00864BB3">
        <w:rPr>
          <w:rFonts w:asciiTheme="minorHAnsi" w:hAnsiTheme="minorHAnsi"/>
          <w:snapToGrid w:val="0"/>
          <w:u w:val="single"/>
        </w:rPr>
      </w:r>
      <w:r w:rsidR="00792180" w:rsidRPr="00864BB3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end"/>
      </w:r>
      <w:r w:rsidR="00BD27EA" w:rsidRPr="00864BB3">
        <w:rPr>
          <w:rFonts w:asciiTheme="minorHAnsi" w:hAnsiTheme="minorHAnsi"/>
        </w:rPr>
        <w:t xml:space="preserve"> </w:t>
      </w:r>
      <w:r w:rsidR="00BD27EA" w:rsidRPr="00864BB3">
        <w:rPr>
          <w:rFonts w:asciiTheme="minorHAnsi" w:hAnsiTheme="minorHAnsi"/>
          <w:b/>
        </w:rPr>
        <w:t xml:space="preserve">Skills       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864BB3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792180" w:rsidRPr="00864BB3">
        <w:rPr>
          <w:rFonts w:asciiTheme="minorHAnsi" w:hAnsiTheme="minorHAnsi"/>
          <w:snapToGrid w:val="0"/>
          <w:u w:val="single"/>
        </w:rPr>
      </w:r>
      <w:r w:rsidR="00792180" w:rsidRPr="00864BB3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end"/>
      </w:r>
      <w:r w:rsidR="00BD27EA" w:rsidRPr="00864BB3">
        <w:rPr>
          <w:rFonts w:asciiTheme="minorHAnsi" w:hAnsiTheme="minorHAnsi"/>
          <w:snapToGrid w:val="0"/>
        </w:rPr>
        <w:t xml:space="preserve"> </w:t>
      </w:r>
      <w:r w:rsidR="00BD27EA" w:rsidRPr="00864BB3">
        <w:rPr>
          <w:rFonts w:asciiTheme="minorHAnsi" w:hAnsiTheme="minorHAnsi"/>
          <w:b/>
        </w:rPr>
        <w:t>Practice</w:t>
      </w:r>
      <w:r>
        <w:rPr>
          <w:rFonts w:asciiTheme="minorHAnsi" w:hAnsiTheme="minorHAnsi"/>
          <w:b/>
        </w:rPr>
        <w:t xml:space="preserve">    </w:t>
      </w:r>
    </w:p>
    <w:p w14:paraId="4E6737A3" w14:textId="25250527" w:rsidR="00667283" w:rsidRDefault="00667283" w:rsidP="00864BB3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Identify the established professional competency(</w:t>
      </w:r>
      <w:proofErr w:type="spellStart"/>
      <w:r>
        <w:rPr>
          <w:rFonts w:asciiTheme="minorHAnsi" w:hAnsiTheme="minorHAnsi"/>
          <w:b/>
        </w:rPr>
        <w:t>ies</w:t>
      </w:r>
      <w:proofErr w:type="spellEnd"/>
      <w:r>
        <w:rPr>
          <w:rFonts w:asciiTheme="minorHAnsi" w:hAnsiTheme="minorHAnsi"/>
          <w:b/>
        </w:rPr>
        <w:t xml:space="preserve">) </w:t>
      </w:r>
      <w:r w:rsidR="00B412F3">
        <w:rPr>
          <w:rFonts w:asciiTheme="minorHAnsi" w:hAnsiTheme="minorHAnsi"/>
          <w:b/>
        </w:rPr>
        <w:t xml:space="preserve">(and the professional source that developed the competency) </w:t>
      </w:r>
      <w:r>
        <w:rPr>
          <w:rFonts w:asciiTheme="minorHAnsi" w:hAnsiTheme="minorHAnsi"/>
          <w:b/>
        </w:rPr>
        <w:t>that align with the identified professional practice gap and underlying educational needs</w:t>
      </w:r>
      <w:r w:rsidRPr="00A73D9C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</w:t>
      </w:r>
      <w:r w:rsidRPr="00A73D9C">
        <w:rPr>
          <w:rFonts w:asciiTheme="minorHAnsi" w:hAnsiTheme="minorHAnsi"/>
          <w:b/>
        </w:rPr>
        <w:t>______________________________________________________________________________________</w:t>
      </w:r>
      <w:r>
        <w:rPr>
          <w:rFonts w:asciiTheme="minorHAnsi" w:hAnsiTheme="minorHAnsi"/>
          <w:b/>
        </w:rPr>
        <w:t>____________________________________________</w:t>
      </w:r>
    </w:p>
    <w:tbl>
      <w:tblPr>
        <w:tblpPr w:leftFromText="180" w:rightFromText="180" w:vertAnchor="text" w:horzAnchor="margin" w:tblpY="607"/>
        <w:tblW w:w="14214" w:type="dxa"/>
        <w:tblLayout w:type="fixed"/>
        <w:tblLook w:val="0060" w:firstRow="1" w:lastRow="1" w:firstColumn="0" w:lastColumn="0" w:noHBand="0" w:noVBand="0"/>
      </w:tblPr>
      <w:tblGrid>
        <w:gridCol w:w="4608"/>
        <w:gridCol w:w="2610"/>
        <w:gridCol w:w="2520"/>
        <w:gridCol w:w="4476"/>
      </w:tblGrid>
      <w:tr w:rsidR="00C96F28" w:rsidRPr="00A73D9C" w14:paraId="7384542A" w14:textId="77777777" w:rsidTr="00C96F28">
        <w:trPr>
          <w:trHeight w:val="312"/>
          <w:tblHeader/>
        </w:trPr>
        <w:tc>
          <w:tcPr>
            <w:tcW w:w="14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6B83" w14:textId="77777777" w:rsidR="00C96F28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 xml:space="preserve">Learning </w:t>
            </w:r>
            <w:r>
              <w:rPr>
                <w:rFonts w:asciiTheme="minorHAnsi" w:hAnsiTheme="minorHAnsi"/>
                <w:b/>
              </w:rPr>
              <w:t>Objectives (s) for this activity:</w:t>
            </w:r>
          </w:p>
          <w:p w14:paraId="36F837AA" w14:textId="77777777" w:rsidR="00C96F28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1)___________________________________________________________________________________________________________________________</w:t>
            </w:r>
          </w:p>
          <w:p w14:paraId="6B7C3BA4" w14:textId="77777777" w:rsidR="00C96F28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2)___________________________________________________________________________________________________________________________</w:t>
            </w:r>
          </w:p>
          <w:p w14:paraId="1808E45D" w14:textId="77777777" w:rsidR="00C96F28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3)____________________________________________________________________________________________________________________________</w:t>
            </w:r>
          </w:p>
          <w:p w14:paraId="282D78E9" w14:textId="77777777" w:rsidR="00C96F28" w:rsidRPr="00A73D9C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</w:p>
        </w:tc>
      </w:tr>
      <w:tr w:rsidR="00C96F28" w:rsidRPr="00A73D9C" w14:paraId="0BBCA305" w14:textId="77777777" w:rsidTr="00C96F28">
        <w:trPr>
          <w:trHeight w:val="312"/>
          <w:tblHeader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69DC113" w14:textId="77777777" w:rsidR="00C96F28" w:rsidRPr="00A73D9C" w:rsidRDefault="00C96F28" w:rsidP="00C96F28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CONTENT</w:t>
            </w:r>
          </w:p>
          <w:p w14:paraId="5D04CC71" w14:textId="77777777" w:rsidR="00C96F28" w:rsidRDefault="00C96F28" w:rsidP="00C96F28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(Topics)</w:t>
            </w:r>
          </w:p>
          <w:p w14:paraId="1C240363" w14:textId="6B477D2C" w:rsidR="00C96F28" w:rsidRPr="0025564E" w:rsidRDefault="00C96F28" w:rsidP="00C96F28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iCs/>
              </w:rPr>
            </w:pPr>
            <w:r w:rsidRPr="0025564E">
              <w:rPr>
                <w:rFonts w:asciiTheme="minorHAnsi" w:hAnsiTheme="minorHAnsi"/>
                <w:iCs/>
                <w:sz w:val="20"/>
                <w:szCs w:val="20"/>
              </w:rPr>
              <w:t xml:space="preserve">Provide an outline of the content to </w:t>
            </w:r>
            <w:r w:rsidR="00A55717" w:rsidRPr="0025564E">
              <w:rPr>
                <w:rFonts w:asciiTheme="minorHAnsi" w:hAnsiTheme="minorHAnsi"/>
                <w:iCs/>
                <w:sz w:val="20"/>
                <w:szCs w:val="20"/>
              </w:rPr>
              <w:t xml:space="preserve">include </w:t>
            </w:r>
            <w:proofErr w:type="gramStart"/>
            <w:r w:rsidR="00A55717" w:rsidRPr="0025564E">
              <w:rPr>
                <w:rFonts w:asciiTheme="minorHAnsi" w:hAnsiTheme="minorHAnsi"/>
                <w:iCs/>
                <w:sz w:val="20"/>
                <w:szCs w:val="20"/>
              </w:rPr>
              <w:t>the</w:t>
            </w:r>
            <w:r w:rsidRPr="0025564E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A55717" w:rsidRPr="0025564E">
              <w:rPr>
                <w:iCs/>
              </w:rPr>
              <w:t xml:space="preserve"> </w:t>
            </w:r>
            <w:r w:rsidR="00A55717" w:rsidRPr="0025564E">
              <w:rPr>
                <w:rFonts w:asciiTheme="minorHAnsi" w:hAnsiTheme="minorHAnsi"/>
                <w:iCs/>
                <w:sz w:val="20"/>
                <w:szCs w:val="20"/>
              </w:rPr>
              <w:t>Healthcare</w:t>
            </w:r>
            <w:proofErr w:type="gramEnd"/>
            <w:r w:rsidR="00A55717" w:rsidRPr="0025564E">
              <w:rPr>
                <w:rFonts w:asciiTheme="minorHAnsi" w:hAnsiTheme="minorHAnsi"/>
                <w:iCs/>
                <w:sz w:val="20"/>
                <w:szCs w:val="20"/>
              </w:rPr>
              <w:t xml:space="preserve"> Simulation Standards of Best </w:t>
            </w:r>
            <w:proofErr w:type="spellStart"/>
            <w:r w:rsidR="00A55717" w:rsidRPr="0025564E">
              <w:rPr>
                <w:rFonts w:asciiTheme="minorHAnsi" w:hAnsiTheme="minorHAnsi"/>
                <w:iCs/>
                <w:sz w:val="20"/>
                <w:szCs w:val="20"/>
              </w:rPr>
              <w:t>Practice®</w:t>
            </w:r>
            <w:r w:rsidRPr="0025564E">
              <w:rPr>
                <w:rFonts w:asciiTheme="minorHAnsi" w:hAnsiTheme="minorHAnsi"/>
                <w:iCs/>
                <w:sz w:val="20"/>
                <w:szCs w:val="20"/>
              </w:rPr>
              <w:t>and</w:t>
            </w:r>
            <w:proofErr w:type="spellEnd"/>
            <w:r w:rsidRPr="0025564E">
              <w:rPr>
                <w:rFonts w:asciiTheme="minorHAnsi" w:hAnsiTheme="minorHAnsi"/>
                <w:iCs/>
                <w:sz w:val="20"/>
                <w:szCs w:val="20"/>
              </w:rPr>
              <w:t xml:space="preserve"> how the standard(s) is(are) applicable.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CA2BBDE" w14:textId="77777777" w:rsidR="00C96F28" w:rsidRDefault="00C96F28" w:rsidP="00C96F28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TIME</w:t>
            </w:r>
          </w:p>
          <w:p w14:paraId="7A0DF163" w14:textId="5E7BEEB0" w:rsidR="00C96F28" w:rsidRPr="0025564E" w:rsidRDefault="00A55717" w:rsidP="00C96F28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iCs/>
              </w:rPr>
            </w:pPr>
            <w:r w:rsidRPr="0025564E">
              <w:rPr>
                <w:rFonts w:asciiTheme="minorHAnsi" w:hAnsiTheme="minorHAnsi"/>
                <w:iCs/>
                <w:sz w:val="20"/>
                <w:szCs w:val="20"/>
              </w:rPr>
              <w:t xml:space="preserve">Exact time </w:t>
            </w:r>
            <w:r w:rsidR="00C96F28" w:rsidRPr="0025564E">
              <w:rPr>
                <w:rFonts w:asciiTheme="minorHAnsi" w:hAnsiTheme="minorHAnsi"/>
                <w:iCs/>
                <w:sz w:val="20"/>
                <w:szCs w:val="20"/>
              </w:rPr>
              <w:t>required for content</w:t>
            </w:r>
            <w:r w:rsidRPr="0025564E">
              <w:rPr>
                <w:rFonts w:asciiTheme="minorHAnsi" w:hAnsiTheme="minorHAnsi"/>
                <w:iCs/>
                <w:sz w:val="20"/>
                <w:szCs w:val="20"/>
              </w:rPr>
              <w:t>, including Q &amp; A</w:t>
            </w:r>
            <w:r w:rsidR="00C96F28" w:rsidRPr="0025564E">
              <w:rPr>
                <w:rFonts w:asciiTheme="minorHAnsi" w:hAnsiTheme="minorHAnsi"/>
                <w:iCs/>
                <w:sz w:val="20"/>
                <w:szCs w:val="20"/>
              </w:rPr>
              <w:t xml:space="preserve"> (do not give ranges, instead give exact amount of time, i.e. 10 minutes, 20 minutes, etc.).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3F25695" w14:textId="18820E05" w:rsidR="00C96F28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PRESENTER</w:t>
            </w:r>
          </w:p>
          <w:p w14:paraId="02F05019" w14:textId="77777777" w:rsidR="00C96F28" w:rsidRPr="0025564E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iCs/>
              </w:rPr>
            </w:pPr>
            <w:r w:rsidRPr="0025564E">
              <w:rPr>
                <w:rFonts w:asciiTheme="minorHAnsi" w:hAnsiTheme="minorHAnsi"/>
                <w:iCs/>
                <w:sz w:val="20"/>
                <w:szCs w:val="20"/>
              </w:rPr>
              <w:t>Provide first &amp; last names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83D8AE0" w14:textId="103CEBD9" w:rsidR="00C96F28" w:rsidRDefault="00A55717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Active Learning Strategies</w:t>
            </w:r>
          </w:p>
          <w:p w14:paraId="74AE460A" w14:textId="75CB2770" w:rsidR="0025564E" w:rsidRPr="0025564E" w:rsidRDefault="0025564E" w:rsidP="0025564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Theme="minorHAnsi" w:hAnsiTheme="minorHAnsi"/>
                <w:bCs/>
              </w:rPr>
            </w:pPr>
            <w:r w:rsidRPr="0025564E">
              <w:rPr>
                <w:rFonts w:asciiTheme="minorHAnsi" w:hAnsiTheme="minorHAnsi"/>
                <w:bCs/>
              </w:rPr>
              <w:t>Examples of active learning include tabletop exercises, simulations, think-pair-share exercises, jigsaw discussions, problem-solving,</w:t>
            </w:r>
          </w:p>
          <w:p w14:paraId="4C058B45" w14:textId="3C59BE2F" w:rsidR="00C96F28" w:rsidRPr="0025564E" w:rsidRDefault="0025564E" w:rsidP="0025564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Theme="minorHAnsi" w:hAnsiTheme="minorHAnsi"/>
                <w:bCs/>
              </w:rPr>
            </w:pPr>
            <w:r w:rsidRPr="0025564E">
              <w:rPr>
                <w:rFonts w:asciiTheme="minorHAnsi" w:hAnsiTheme="minorHAnsi"/>
                <w:bCs/>
              </w:rPr>
              <w:t>self-</w:t>
            </w:r>
            <w:r w:rsidR="00817341" w:rsidRPr="0025564E">
              <w:rPr>
                <w:rFonts w:asciiTheme="minorHAnsi" w:hAnsiTheme="minorHAnsi"/>
                <w:bCs/>
              </w:rPr>
              <w:t>quizzing</w:t>
            </w:r>
            <w:r w:rsidR="00817341">
              <w:rPr>
                <w:rFonts w:asciiTheme="minorHAnsi" w:hAnsiTheme="minorHAnsi"/>
                <w:bCs/>
              </w:rPr>
              <w:t xml:space="preserve"> and</w:t>
            </w:r>
            <w:r w:rsidRPr="0025564E">
              <w:rPr>
                <w:rFonts w:asciiTheme="minorHAnsi" w:hAnsiTheme="minorHAnsi"/>
                <w:bCs/>
              </w:rPr>
              <w:t xml:space="preserve"> pausing for guided reflection during lectures.</w:t>
            </w:r>
          </w:p>
        </w:tc>
      </w:tr>
      <w:tr w:rsidR="00C96F28" w:rsidRPr="00A73D9C" w14:paraId="1F343AE1" w14:textId="77777777" w:rsidTr="00C96F28">
        <w:trPr>
          <w:trHeight w:val="514"/>
        </w:trPr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5EC6BF32" w14:textId="77777777" w:rsidR="00C96F28" w:rsidRPr="00A73D9C" w:rsidRDefault="00C96F28" w:rsidP="00C96F28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before="120" w:after="0" w:line="216" w:lineRule="auto"/>
              <w:ind w:left="375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09A1CCD7" w14:textId="77777777" w:rsidR="00C96F28" w:rsidRPr="00A73D9C" w:rsidRDefault="00C96F28" w:rsidP="00C96F28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ind w:left="342"/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0842" w14:textId="77777777" w:rsidR="00C96F28" w:rsidRPr="00A73D9C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8FA3" w14:textId="77777777" w:rsidR="00C96F28" w:rsidRPr="00A73D9C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C96F28" w:rsidRPr="00A73D9C" w14:paraId="3B40DBF0" w14:textId="77777777" w:rsidTr="00C96F28">
        <w:trPr>
          <w:trHeight w:val="548"/>
        </w:trPr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31C39B56" w14:textId="77777777" w:rsidR="00C96F28" w:rsidRPr="00A73D9C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382B04AA" w14:textId="77777777" w:rsidR="00C96F28" w:rsidRPr="00A73D9C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C01A" w14:textId="77777777" w:rsidR="00C96F28" w:rsidRPr="00A73D9C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972F" w14:textId="77777777" w:rsidR="00C96F28" w:rsidRPr="00A73D9C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C96F28" w:rsidRPr="00A73D9C" w14:paraId="6C500F2A" w14:textId="77777777" w:rsidTr="00C96F28">
        <w:trPr>
          <w:trHeight w:val="548"/>
        </w:trPr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42425563" w14:textId="77777777" w:rsidR="00C96F28" w:rsidRPr="00A73D9C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05D29095" w14:textId="77777777" w:rsidR="00C96F28" w:rsidRPr="00A73D9C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60E4" w14:textId="77777777" w:rsidR="00C96F28" w:rsidRPr="00A73D9C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16F2" w14:textId="77777777" w:rsidR="00C96F28" w:rsidRPr="00A73D9C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C96F28" w:rsidRPr="00A73D9C" w14:paraId="3C851C0E" w14:textId="77777777" w:rsidTr="00C96F28">
        <w:trPr>
          <w:trHeight w:val="595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662A283" w14:textId="175596AE" w:rsidR="00C96F28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List a minimum of 3</w:t>
            </w:r>
            <w:r w:rsidRPr="003F08B5">
              <w:rPr>
                <w:rFonts w:asciiTheme="minorHAnsi" w:hAnsiTheme="minorHAnsi"/>
                <w:b/>
              </w:rPr>
              <w:t xml:space="preserve"> </w:t>
            </w:r>
            <w:r w:rsidR="00B412F3">
              <w:rPr>
                <w:rFonts w:asciiTheme="minorHAnsi" w:hAnsiTheme="minorHAnsi"/>
                <w:b/>
              </w:rPr>
              <w:t xml:space="preserve">current and </w:t>
            </w:r>
            <w:r w:rsidRPr="003F08B5">
              <w:rPr>
                <w:rFonts w:asciiTheme="minorHAnsi" w:hAnsiTheme="minorHAnsi"/>
                <w:b/>
              </w:rPr>
              <w:t xml:space="preserve">evidence-based references </w:t>
            </w:r>
            <w:r>
              <w:rPr>
                <w:rFonts w:asciiTheme="minorHAnsi" w:hAnsiTheme="minorHAnsi"/>
                <w:b/>
              </w:rPr>
              <w:t>that support the content of</w:t>
            </w:r>
            <w:r w:rsidRPr="003F08B5">
              <w:rPr>
                <w:rFonts w:asciiTheme="minorHAnsi" w:hAnsiTheme="minorHAnsi"/>
                <w:b/>
              </w:rPr>
              <w:t xml:space="preserve"> this educational activity:</w:t>
            </w:r>
          </w:p>
          <w:p w14:paraId="210156EE" w14:textId="77777777" w:rsidR="00C96F28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  <w:b/>
              </w:rPr>
            </w:pPr>
          </w:p>
          <w:p w14:paraId="4B70AC0C" w14:textId="77777777" w:rsidR="00C96F28" w:rsidRPr="003F08B5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  <w:b/>
              </w:rPr>
            </w:pPr>
          </w:p>
        </w:tc>
      </w:tr>
      <w:tr w:rsidR="00C96F28" w:rsidRPr="00A73D9C" w14:paraId="551B22E2" w14:textId="77777777" w:rsidTr="00C96F28">
        <w:trPr>
          <w:trHeight w:val="595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9921ACD" w14:textId="5BE20D6A" w:rsidR="00C96F28" w:rsidRDefault="00C96F28" w:rsidP="00C96F2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List</w:t>
            </w:r>
            <w:proofErr w:type="gramEnd"/>
            <w:r>
              <w:rPr>
                <w:rFonts w:asciiTheme="minorHAnsi" w:hAnsiTheme="minorHAnsi"/>
                <w:b/>
              </w:rPr>
              <w:t xml:space="preserve"> all authors and co-authors:</w:t>
            </w:r>
          </w:p>
        </w:tc>
      </w:tr>
    </w:tbl>
    <w:p w14:paraId="7495E9BE" w14:textId="78C48BEB" w:rsidR="00C96F28" w:rsidRPr="00A40AFD" w:rsidRDefault="00667283" w:rsidP="00864BB3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 w:cstheme="minorHAnsi"/>
          <w:b/>
        </w:rPr>
      </w:pPr>
      <w:r w:rsidRPr="00667283">
        <w:rPr>
          <w:rFonts w:asciiTheme="minorHAnsi" w:hAnsiTheme="minorHAnsi" w:cstheme="minorHAnsi"/>
          <w:b/>
        </w:rPr>
        <w:t>Identify the</w:t>
      </w:r>
      <w:r w:rsidRPr="00667283">
        <w:rPr>
          <w:rFonts w:asciiTheme="minorHAnsi" w:hAnsiTheme="minorHAnsi" w:cstheme="minorHAnsi"/>
          <w:b/>
          <w:bCs/>
        </w:rPr>
        <w:t xml:space="preserve"> </w:t>
      </w:r>
      <w:r w:rsidR="00247BD5" w:rsidRPr="00247BD5">
        <w:rPr>
          <w:rFonts w:asciiTheme="minorHAnsi" w:hAnsiTheme="minorHAnsi" w:cstheme="minorHAnsi"/>
          <w:b/>
          <w:bCs/>
        </w:rPr>
        <w:t>Healthcare Simulation Standards of Best Practice</w:t>
      </w:r>
      <w:r w:rsidR="00247BD5" w:rsidRPr="00247BD5">
        <w:rPr>
          <w:rFonts w:asciiTheme="minorHAnsi" w:hAnsiTheme="minorHAnsi" w:cstheme="minorHAnsi"/>
          <w:b/>
          <w:bCs/>
          <w:vertAlign w:val="superscript"/>
        </w:rPr>
        <w:t>®</w:t>
      </w:r>
      <w:r w:rsidR="00B73B4A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Pr="00667283">
        <w:rPr>
          <w:rFonts w:asciiTheme="minorHAnsi" w:hAnsiTheme="minorHAnsi" w:cstheme="minorHAnsi"/>
          <w:b/>
        </w:rPr>
        <w:t>that is informing your presentation</w:t>
      </w:r>
      <w:r w:rsidRPr="00B007CF">
        <w:rPr>
          <w:rFonts w:ascii="Times New Roman" w:hAnsi="Times New Roman"/>
          <w:b/>
        </w:rPr>
        <w:t xml:space="preserve">: </w:t>
      </w:r>
      <w:r w:rsidRPr="00A40AFD">
        <w:rPr>
          <w:rFonts w:asciiTheme="minorHAnsi" w:hAnsiTheme="minorHAnsi" w:cstheme="minorHAnsi"/>
          <w:b/>
        </w:rPr>
        <w:t>_________________________________________</w:t>
      </w:r>
      <w:r w:rsidR="00A40AFD">
        <w:rPr>
          <w:rFonts w:asciiTheme="minorHAnsi" w:hAnsiTheme="minorHAnsi" w:cstheme="minorHAnsi"/>
          <w:b/>
        </w:rPr>
        <w:t>________</w:t>
      </w:r>
      <w:r w:rsidR="00BD27EA" w:rsidRPr="00A40AFD">
        <w:rPr>
          <w:rFonts w:asciiTheme="minorHAnsi" w:hAnsiTheme="minorHAnsi" w:cstheme="minorHAnsi"/>
          <w:b/>
        </w:rPr>
        <w:t xml:space="preserve"> </w:t>
      </w:r>
    </w:p>
    <w:p w14:paraId="09FD3298" w14:textId="77777777" w:rsidR="00667283" w:rsidRDefault="00667283" w:rsidP="00864BB3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</w:p>
    <w:p w14:paraId="062DCB32" w14:textId="77777777" w:rsidR="00C96F28" w:rsidRPr="00C96F28" w:rsidRDefault="00C96F28" w:rsidP="00C96F28">
      <w:pPr>
        <w:spacing w:after="160" w:line="278" w:lineRule="auto"/>
        <w:rPr>
          <w:rFonts w:ascii="Aptos" w:eastAsia="Aptos" w:hAnsi="Aptos"/>
          <w:b/>
          <w:bCs/>
          <w:kern w:val="2"/>
          <w:lang w:bidi="ar-SA"/>
          <w14:ligatures w14:val="standardContextual"/>
        </w:rPr>
      </w:pPr>
      <w:r w:rsidRPr="00C96F28">
        <w:rPr>
          <w:rFonts w:ascii="Aptos" w:eastAsia="Aptos" w:hAnsi="Aptos"/>
          <w:b/>
          <w:bCs/>
          <w:kern w:val="2"/>
          <w:lang w:bidi="ar-SA"/>
          <w14:ligatures w14:val="standardContextual"/>
        </w:rPr>
        <w:t>Number of contact hours awarded: ____________________</w:t>
      </w:r>
    </w:p>
    <w:p w14:paraId="76F65898" w14:textId="77777777" w:rsidR="00C96F28" w:rsidRPr="00C96F28" w:rsidRDefault="00C96F28" w:rsidP="00C96F28">
      <w:pPr>
        <w:spacing w:after="160" w:line="278" w:lineRule="auto"/>
        <w:rPr>
          <w:rFonts w:ascii="Aptos" w:eastAsia="Aptos" w:hAnsi="Aptos"/>
          <w:b/>
          <w:bCs/>
          <w:kern w:val="2"/>
          <w:lang w:bidi="ar-SA"/>
          <w14:ligatures w14:val="standardContextual"/>
        </w:rPr>
      </w:pPr>
      <w:r w:rsidRPr="00C96F28">
        <w:rPr>
          <w:rFonts w:ascii="Aptos" w:eastAsia="Aptos" w:hAnsi="Aptos"/>
          <w:b/>
          <w:bCs/>
          <w:kern w:val="2"/>
          <w:lang w:bidi="ar-SA"/>
          <w14:ligatures w14:val="standardContextual"/>
        </w:rPr>
        <w:t>Method used to calculate contact hours:</w:t>
      </w:r>
    </w:p>
    <w:p w14:paraId="63B1B348" w14:textId="77777777" w:rsidR="00C96F28" w:rsidRPr="00C96F28" w:rsidRDefault="00C96F28" w:rsidP="00C96F28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360"/>
        <w:rPr>
          <w:rFonts w:ascii="Aptos" w:eastAsia="Arial Unicode MS" w:hAnsi="Aptos" w:cs="Arial Unicode MS"/>
          <w:b/>
          <w:bCs/>
          <w:color w:val="193E4B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</w:pPr>
      <w:r w:rsidRPr="00C96F28">
        <w:rPr>
          <w:rFonts w:ascii="Aptos" w:eastAsia="Arial Unicode MS" w:hAnsi="Aptos" w:cs="Arial Unicode MS"/>
          <w:b/>
          <w:bCs/>
          <w:color w:val="193E4B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  <w:t>Live:</w:t>
      </w:r>
    </w:p>
    <w:p w14:paraId="3337B8EF" w14:textId="77777777" w:rsidR="00C96F28" w:rsidRPr="00C96F28" w:rsidRDefault="00B73B4A" w:rsidP="00C96F28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720"/>
        <w:rPr>
          <w:rFonts w:ascii="Aptos" w:eastAsia="Arial Unicode MS" w:hAnsi="Aptos" w:cs="Arial Unicode MS"/>
          <w:color w:val="193E4B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Aptos" w:eastAsia="Arial Unicode MS" w:hAnsi="Aptos" w:cs="Arial Unicode MS"/>
            <w:color w:val="000000"/>
            <w:bdr w:val="nil"/>
            <w:lang w:bidi="ar-SA"/>
            <w14:textOutline w14:w="0" w14:cap="flat" w14:cmpd="sng" w14:algn="ctr">
              <w14:noFill/>
              <w14:prstDash w14:val="solid"/>
              <w14:bevel/>
            </w14:textOutline>
          </w:rPr>
          <w:id w:val="-186759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F28" w:rsidRPr="00C96F28">
            <w:rPr>
              <w:rFonts w:ascii="Segoe UI Symbol" w:eastAsia="Arial Unicode MS" w:hAnsi="Segoe UI Symbol" w:cs="Segoe UI Symbol"/>
              <w:color w:val="000000"/>
              <w:bdr w:val="nil"/>
              <w:lang w:bidi="ar-SA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96F28" w:rsidRPr="00C96F28">
        <w:rPr>
          <w:rFonts w:ascii="Aptos" w:eastAsia="Arial Unicode MS" w:hAnsi="Aptos" w:cs="Arial Unicode MS"/>
          <w:color w:val="000000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C96F28" w:rsidRPr="00C96F28">
        <w:rPr>
          <w:rFonts w:ascii="Aptos" w:eastAsia="Arial Unicode MS" w:hAnsi="Aptos" w:cs="Arial Unicode MS"/>
          <w:color w:val="193E4B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  <w:t>Time Based (60 min = 1 contact hour)</w:t>
      </w:r>
    </w:p>
    <w:p w14:paraId="7BBE7240" w14:textId="77777777" w:rsidR="00C96F28" w:rsidRPr="00C96F28" w:rsidRDefault="00C96F28" w:rsidP="00C96F28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360"/>
        <w:rPr>
          <w:rFonts w:ascii="Aptos" w:eastAsia="Arial Unicode MS" w:hAnsi="Aptos" w:cs="Arial Unicode MS"/>
          <w:b/>
          <w:bCs/>
          <w:color w:val="193E4B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</w:pPr>
      <w:r w:rsidRPr="00C96F28">
        <w:rPr>
          <w:rFonts w:ascii="Aptos" w:eastAsia="Arial Unicode MS" w:hAnsi="Aptos" w:cs="Arial Unicode MS"/>
          <w:b/>
          <w:bCs/>
          <w:color w:val="193E4B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  <w:t>Enduring:</w:t>
      </w:r>
    </w:p>
    <w:p w14:paraId="543201C0" w14:textId="77777777" w:rsidR="00C96F28" w:rsidRPr="00C96F28" w:rsidRDefault="00B73B4A" w:rsidP="00C96F28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720"/>
        <w:rPr>
          <w:rFonts w:ascii="Aptos" w:eastAsia="Arial Unicode MS" w:hAnsi="Aptos" w:cs="Arial Unicode MS"/>
          <w:color w:val="193E4B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Aptos" w:eastAsia="Arial Unicode MS" w:hAnsi="Aptos" w:cs="Arial Unicode MS"/>
            <w:color w:val="000000"/>
            <w:bdr w:val="nil"/>
            <w:lang w:bidi="ar-SA"/>
            <w14:textOutline w14:w="0" w14:cap="flat" w14:cmpd="sng" w14:algn="ctr">
              <w14:noFill/>
              <w14:prstDash w14:val="solid"/>
              <w14:bevel/>
            </w14:textOutline>
          </w:rPr>
          <w:id w:val="123944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F28" w:rsidRPr="00C96F28">
            <w:rPr>
              <w:rFonts w:ascii="Aptos" w:eastAsia="Arial Unicode MS" w:hAnsi="Aptos" w:cs="Arial Unicode MS"/>
              <w:color w:val="000000"/>
              <w:bdr w:val="nil"/>
              <w:lang w:bidi="ar-SA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96F28" w:rsidRPr="00C96F28">
        <w:rPr>
          <w:rFonts w:ascii="Aptos" w:eastAsia="Arial Unicode MS" w:hAnsi="Aptos" w:cs="Arial Unicode MS"/>
          <w:color w:val="000000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C96F28" w:rsidRPr="00C96F28">
        <w:rPr>
          <w:rFonts w:ascii="Aptos" w:eastAsia="Arial Unicode MS" w:hAnsi="Aptos" w:cs="Arial Unicode MS"/>
          <w:color w:val="193E4B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  <w:t>Time Based (60 mins = 1 contact hour)</w:t>
      </w:r>
    </w:p>
    <w:p w14:paraId="1D7A105F" w14:textId="77777777" w:rsidR="00C96F28" w:rsidRPr="00C96F28" w:rsidRDefault="00B73B4A" w:rsidP="00C96F28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720"/>
        <w:rPr>
          <w:rFonts w:ascii="Aptos" w:eastAsia="Arial Unicode MS" w:hAnsi="Aptos" w:cs="Arial Unicode MS"/>
          <w:color w:val="193E4B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Aptos" w:eastAsia="Arial Unicode MS" w:hAnsi="Aptos" w:cs="Arial Unicode MS"/>
            <w:color w:val="000000"/>
            <w:bdr w:val="nil"/>
            <w:lang w:bidi="ar-SA"/>
            <w14:textOutline w14:w="0" w14:cap="flat" w14:cmpd="sng" w14:algn="ctr">
              <w14:noFill/>
              <w14:prstDash w14:val="solid"/>
              <w14:bevel/>
            </w14:textOutline>
          </w:rPr>
          <w:id w:val="-205838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F28" w:rsidRPr="00C96F28">
            <w:rPr>
              <w:rFonts w:ascii="Aptos" w:eastAsia="Arial Unicode MS" w:hAnsi="Aptos" w:cs="Arial Unicode MS"/>
              <w:color w:val="000000"/>
              <w:bdr w:val="nil"/>
              <w:lang w:bidi="ar-SA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96F28" w:rsidRPr="00C96F28">
        <w:rPr>
          <w:rFonts w:ascii="Aptos" w:eastAsia="Arial Unicode MS" w:hAnsi="Aptos" w:cs="Arial Unicode MS"/>
          <w:color w:val="000000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C96F28" w:rsidRPr="00C96F28">
        <w:rPr>
          <w:rFonts w:ascii="Aptos" w:eastAsia="Arial Unicode MS" w:hAnsi="Aptos" w:cs="Arial Unicode MS"/>
          <w:color w:val="193E4B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  <w:t>Mergener Formula</w:t>
      </w:r>
    </w:p>
    <w:p w14:paraId="6ED2DC62" w14:textId="77777777" w:rsidR="00C96F28" w:rsidRPr="00C96F28" w:rsidRDefault="00B73B4A" w:rsidP="00C96F28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720"/>
        <w:rPr>
          <w:rFonts w:ascii="Aptos" w:eastAsia="Arial Unicode MS" w:hAnsi="Aptos" w:cs="Arial Unicode MS"/>
          <w:color w:val="193E4B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Aptos" w:eastAsia="Arial Unicode MS" w:hAnsi="Aptos" w:cs="Arial Unicode MS"/>
            <w:color w:val="000000"/>
            <w:bdr w:val="nil"/>
            <w:lang w:bidi="ar-SA"/>
            <w14:textOutline w14:w="0" w14:cap="flat" w14:cmpd="sng" w14:algn="ctr">
              <w14:noFill/>
              <w14:prstDash w14:val="solid"/>
              <w14:bevel/>
            </w14:textOutline>
          </w:rPr>
          <w:id w:val="-123616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F28" w:rsidRPr="00C96F28">
            <w:rPr>
              <w:rFonts w:ascii="Aptos" w:eastAsia="Arial Unicode MS" w:hAnsi="Aptos" w:cs="Arial Unicode MS"/>
              <w:color w:val="000000"/>
              <w:bdr w:val="nil"/>
              <w:lang w:bidi="ar-SA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96F28" w:rsidRPr="00C96F28">
        <w:rPr>
          <w:rFonts w:ascii="Aptos" w:eastAsia="Arial Unicode MS" w:hAnsi="Aptos" w:cs="Arial Unicode MS"/>
          <w:color w:val="000000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C96F28" w:rsidRPr="00C96F28">
        <w:rPr>
          <w:rFonts w:ascii="Aptos" w:eastAsia="Arial Unicode MS" w:hAnsi="Aptos" w:cs="Arial Unicode MS"/>
          <w:color w:val="193E4B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  <w:t>Pilot Study</w:t>
      </w:r>
    </w:p>
    <w:p w14:paraId="2A5D8D92" w14:textId="77777777" w:rsidR="00C96F28" w:rsidRPr="00C96F28" w:rsidRDefault="00B73B4A" w:rsidP="00C96F28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720"/>
        <w:rPr>
          <w:rFonts w:ascii="Aptos" w:eastAsia="Arial Unicode MS" w:hAnsi="Aptos" w:cs="Arial Unicode MS"/>
          <w:color w:val="193E4B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Aptos" w:eastAsia="Arial Unicode MS" w:hAnsi="Aptos" w:cs="Arial Unicode MS"/>
            <w:color w:val="000000"/>
            <w:bdr w:val="nil"/>
            <w:lang w:bidi="ar-SA"/>
            <w14:textOutline w14:w="0" w14:cap="flat" w14:cmpd="sng" w14:algn="ctr">
              <w14:noFill/>
              <w14:prstDash w14:val="solid"/>
              <w14:bevel/>
            </w14:textOutline>
          </w:rPr>
          <w:id w:val="5375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F28" w:rsidRPr="00C96F28">
            <w:rPr>
              <w:rFonts w:ascii="Aptos" w:eastAsia="Arial Unicode MS" w:hAnsi="Aptos" w:cs="Arial Unicode MS"/>
              <w:color w:val="000000"/>
              <w:bdr w:val="nil"/>
              <w:lang w:bidi="ar-SA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96F28" w:rsidRPr="00C96F28">
        <w:rPr>
          <w:rFonts w:ascii="Aptos" w:eastAsia="Arial Unicode MS" w:hAnsi="Aptos" w:cs="Arial Unicode MS"/>
          <w:color w:val="000000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C96F28" w:rsidRPr="00C96F28">
        <w:rPr>
          <w:rFonts w:ascii="Aptos" w:eastAsia="Arial Unicode MS" w:hAnsi="Aptos" w:cs="Arial Unicode MS"/>
          <w:color w:val="193E4B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  <w:t>Historical Data</w:t>
      </w:r>
    </w:p>
    <w:p w14:paraId="620CD827" w14:textId="77777777" w:rsidR="00C96F28" w:rsidRPr="00C96F28" w:rsidRDefault="00B73B4A" w:rsidP="00C96F28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ind w:left="720"/>
        <w:rPr>
          <w:rFonts w:ascii="Aptos" w:eastAsia="Arial Unicode MS" w:hAnsi="Aptos" w:cs="Arial Unicode MS"/>
          <w:color w:val="193E4B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Aptos" w:eastAsia="Arial Unicode MS" w:hAnsi="Aptos" w:cs="Arial Unicode MS"/>
            <w:color w:val="000000"/>
            <w:bdr w:val="nil"/>
            <w:lang w:bidi="ar-SA"/>
            <w14:textOutline w14:w="0" w14:cap="flat" w14:cmpd="sng" w14:algn="ctr">
              <w14:noFill/>
              <w14:prstDash w14:val="solid"/>
              <w14:bevel/>
            </w14:textOutline>
          </w:rPr>
          <w:id w:val="-150873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F28" w:rsidRPr="00C96F28">
            <w:rPr>
              <w:rFonts w:ascii="Aptos" w:eastAsia="Arial Unicode MS" w:hAnsi="Aptos" w:cs="Arial Unicode MS"/>
              <w:color w:val="000000"/>
              <w:bdr w:val="nil"/>
              <w:lang w:bidi="ar-SA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C96F28" w:rsidRPr="00C96F28">
        <w:rPr>
          <w:rFonts w:ascii="Aptos" w:eastAsia="Arial Unicode MS" w:hAnsi="Aptos" w:cs="Arial Unicode MS"/>
          <w:color w:val="000000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C96F28" w:rsidRPr="00C96F28">
        <w:rPr>
          <w:rFonts w:ascii="Aptos" w:eastAsia="Arial Unicode MS" w:hAnsi="Aptos" w:cs="Arial Unicode MS"/>
          <w:color w:val="193E4B"/>
          <w:bdr w:val="nil"/>
          <w:lang w:bidi="ar-SA"/>
          <w14:textOutline w14:w="0" w14:cap="flat" w14:cmpd="sng" w14:algn="ctr">
            <w14:noFill/>
            <w14:prstDash w14:val="solid"/>
            <w14:bevel/>
          </w14:textOutline>
        </w:rPr>
        <w:t>Other__________________________________</w:t>
      </w:r>
    </w:p>
    <w:p w14:paraId="21CD4043" w14:textId="77777777" w:rsidR="00C96F28" w:rsidRPr="00C96F28" w:rsidRDefault="00C96F28" w:rsidP="00C96F28">
      <w:pPr>
        <w:spacing w:after="160" w:line="278" w:lineRule="auto"/>
        <w:rPr>
          <w:rFonts w:ascii="Aptos" w:eastAsia="Aptos" w:hAnsi="Aptos"/>
          <w:b/>
          <w:bCs/>
          <w:kern w:val="2"/>
          <w:lang w:bidi="ar-SA"/>
          <w14:ligatures w14:val="standardContextual"/>
        </w:rPr>
      </w:pPr>
    </w:p>
    <w:p w14:paraId="3C108036" w14:textId="4E446841" w:rsidR="00B007CF" w:rsidRPr="00864BB3" w:rsidRDefault="008426CA" w:rsidP="00864BB3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Contact hours for posters will be determined by the Accredited Provider Program Director.</w:t>
      </w:r>
    </w:p>
    <w:p w14:paraId="25FC3FE9" w14:textId="77777777" w:rsidR="001F4EA5" w:rsidRDefault="001F4EA5" w:rsidP="001F4EA5">
      <w:pPr>
        <w:spacing w:after="0" w:line="240" w:lineRule="auto"/>
        <w:ind w:hanging="90"/>
        <w:rPr>
          <w:rFonts w:asciiTheme="minorHAnsi" w:hAnsiTheme="minorHAnsi"/>
          <w:b/>
          <w:u w:val="single"/>
        </w:rPr>
      </w:pPr>
    </w:p>
    <w:p w14:paraId="592CA0F7" w14:textId="77777777" w:rsidR="001F4EA5" w:rsidRDefault="001F4EA5" w:rsidP="00DD65A1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</w:p>
    <w:p w14:paraId="2027FCF9" w14:textId="77777777" w:rsidR="001F4EA5" w:rsidRPr="00A73D9C" w:rsidRDefault="001F4EA5" w:rsidP="00DD65A1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</w:p>
    <w:p w14:paraId="518D5DA7" w14:textId="77777777" w:rsidR="00A165AD" w:rsidRPr="00A73D9C" w:rsidRDefault="00A165AD" w:rsidP="00BD27EA">
      <w:pPr>
        <w:spacing w:after="0" w:line="240" w:lineRule="auto"/>
        <w:rPr>
          <w:rFonts w:asciiTheme="minorHAnsi" w:hAnsiTheme="minorHAnsi"/>
        </w:rPr>
      </w:pPr>
    </w:p>
    <w:p w14:paraId="374EB858" w14:textId="77777777" w:rsidR="00082D78" w:rsidRPr="00A73D9C" w:rsidRDefault="00082D78" w:rsidP="00C66B41">
      <w:pPr>
        <w:spacing w:after="0"/>
        <w:jc w:val="both"/>
        <w:rPr>
          <w:rFonts w:asciiTheme="minorHAnsi" w:hAnsiTheme="minorHAnsi"/>
          <w:b/>
          <w:bCs/>
        </w:rPr>
      </w:pPr>
      <w:r w:rsidRPr="00A73D9C">
        <w:rPr>
          <w:rFonts w:asciiTheme="minorHAnsi" w:hAnsiTheme="minorHAnsi"/>
          <w:b/>
          <w:bCs/>
        </w:rPr>
        <w:t>_________________________________</w:t>
      </w:r>
      <w:r w:rsidR="00E23C77" w:rsidRPr="00A73D9C">
        <w:rPr>
          <w:rFonts w:asciiTheme="minorHAnsi" w:hAnsiTheme="minorHAnsi"/>
          <w:b/>
          <w:bCs/>
        </w:rPr>
        <w:t>___________</w:t>
      </w:r>
      <w:r w:rsidR="002864C8" w:rsidRPr="00A73D9C">
        <w:rPr>
          <w:rFonts w:asciiTheme="minorHAnsi" w:hAnsiTheme="minorHAnsi"/>
          <w:b/>
          <w:bCs/>
        </w:rPr>
        <w:t>________</w:t>
      </w:r>
      <w:r w:rsidR="00E23C77" w:rsidRPr="00A73D9C">
        <w:rPr>
          <w:rFonts w:asciiTheme="minorHAnsi" w:hAnsiTheme="minorHAnsi"/>
          <w:b/>
          <w:bCs/>
        </w:rPr>
        <w:t>__________</w:t>
      </w:r>
      <w:r w:rsidR="00E23C77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 xml:space="preserve">           </w:t>
      </w:r>
      <w:r w:rsidR="001F24B0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 xml:space="preserve"> </w:t>
      </w:r>
      <w:r w:rsidR="002864C8" w:rsidRPr="00A73D9C">
        <w:rPr>
          <w:rFonts w:asciiTheme="minorHAnsi" w:hAnsiTheme="minorHAnsi"/>
          <w:b/>
          <w:bCs/>
        </w:rPr>
        <w:t xml:space="preserve">        __</w:t>
      </w:r>
      <w:r w:rsidR="00E23C77" w:rsidRPr="00A73D9C">
        <w:rPr>
          <w:rFonts w:asciiTheme="minorHAnsi" w:hAnsiTheme="minorHAnsi"/>
          <w:b/>
          <w:bCs/>
        </w:rPr>
        <w:t>_______</w:t>
      </w:r>
      <w:r w:rsidR="001F24B0" w:rsidRPr="00A73D9C">
        <w:rPr>
          <w:rFonts w:asciiTheme="minorHAnsi" w:hAnsiTheme="minorHAnsi"/>
          <w:b/>
          <w:bCs/>
        </w:rPr>
        <w:t>_______</w:t>
      </w:r>
      <w:r w:rsidR="00E23C77" w:rsidRPr="00A73D9C">
        <w:rPr>
          <w:rFonts w:asciiTheme="minorHAnsi" w:hAnsiTheme="minorHAnsi"/>
          <w:b/>
          <w:bCs/>
        </w:rPr>
        <w:t>____________________</w:t>
      </w:r>
    </w:p>
    <w:p w14:paraId="6202D84A" w14:textId="77777777" w:rsidR="00C66B41" w:rsidRPr="00A73D9C" w:rsidRDefault="00082D78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</w:rPr>
      </w:pPr>
      <w:r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 xml:space="preserve">Completed By: Name and </w:t>
      </w:r>
      <w:r w:rsidR="00EB079B"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>Credentials</w:t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2864C8" w:rsidRPr="00A73D9C">
        <w:rPr>
          <w:rFonts w:asciiTheme="minorHAnsi" w:hAnsiTheme="minorHAnsi"/>
          <w:b/>
          <w:bCs/>
        </w:rPr>
        <w:t xml:space="preserve">        </w:t>
      </w:r>
      <w:r w:rsidR="00E23C77" w:rsidRPr="00A73D9C">
        <w:rPr>
          <w:rFonts w:asciiTheme="minorHAnsi" w:hAnsiTheme="minorHAnsi"/>
          <w:b/>
          <w:bCs/>
        </w:rPr>
        <w:t xml:space="preserve"> </w:t>
      </w:r>
      <w:r w:rsidR="00E23C77"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>Date</w:t>
      </w:r>
    </w:p>
    <w:sectPr w:rsidR="00C66B41" w:rsidRPr="00A73D9C" w:rsidSect="001F4EA5">
      <w:headerReference w:type="default" r:id="rId8"/>
      <w:footerReference w:type="default" r:id="rId9"/>
      <w:pgSz w:w="15840" w:h="12240" w:orient="landscape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09A3F" w14:textId="77777777" w:rsidR="00232083" w:rsidRDefault="00232083" w:rsidP="00312BE3">
      <w:pPr>
        <w:spacing w:after="0" w:line="240" w:lineRule="auto"/>
      </w:pPr>
      <w:r>
        <w:separator/>
      </w:r>
    </w:p>
  </w:endnote>
  <w:endnote w:type="continuationSeparator" w:id="0">
    <w:p w14:paraId="340A9604" w14:textId="77777777" w:rsidR="00232083" w:rsidRDefault="00232083" w:rsidP="0031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140980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14098076"/>
          <w:docPartObj>
            <w:docPartGallery w:val="Page Numbers (Top of Page)"/>
            <w:docPartUnique/>
          </w:docPartObj>
        </w:sdtPr>
        <w:sdtEndPr/>
        <w:sdtContent>
          <w:p w14:paraId="759BA17C" w14:textId="2DCE6327" w:rsidR="00082D78" w:rsidRPr="003F08B5" w:rsidRDefault="00683010" w:rsidP="000565EA">
            <w:pPr>
              <w:pStyle w:val="Footer"/>
              <w:rPr>
                <w:rFonts w:asciiTheme="minorHAnsi" w:hAnsiTheme="minorHAnsi"/>
                <w:b/>
              </w:rPr>
            </w:pPr>
            <w:r w:rsidRPr="003F08B5">
              <w:rPr>
                <w:rFonts w:asciiTheme="minorHAnsi" w:hAnsiTheme="minorHAnsi"/>
                <w:b/>
              </w:rPr>
              <w:t xml:space="preserve">Provider </w:t>
            </w:r>
            <w:r w:rsidR="000806E5" w:rsidRPr="003F08B5">
              <w:rPr>
                <w:rFonts w:asciiTheme="minorHAnsi" w:hAnsiTheme="minorHAnsi"/>
                <w:b/>
              </w:rPr>
              <w:t>Educational Planning Table</w:t>
            </w:r>
            <w:r w:rsidR="00234736" w:rsidRPr="003F08B5">
              <w:rPr>
                <w:rFonts w:asciiTheme="minorHAnsi" w:hAnsiTheme="minorHAnsi"/>
                <w:b/>
              </w:rPr>
              <w:t xml:space="preserve"> </w:t>
            </w:r>
            <w:r w:rsidR="00F836F9" w:rsidRPr="003F08B5">
              <w:rPr>
                <w:rFonts w:asciiTheme="minorHAnsi" w:hAnsiTheme="minorHAnsi"/>
                <w:b/>
              </w:rPr>
              <w:t>–</w:t>
            </w:r>
            <w:r w:rsidR="000806E5" w:rsidRPr="003F08B5">
              <w:rPr>
                <w:rFonts w:asciiTheme="minorHAnsi" w:hAnsiTheme="minorHAnsi"/>
                <w:b/>
              </w:rPr>
              <w:t xml:space="preserve"> </w:t>
            </w:r>
            <w:r w:rsidR="00F836F9" w:rsidRPr="003F08B5">
              <w:rPr>
                <w:rFonts w:asciiTheme="minorHAnsi" w:hAnsiTheme="minorHAnsi"/>
                <w:b/>
              </w:rPr>
              <w:t>Live/</w:t>
            </w:r>
            <w:r w:rsidR="000806E5" w:rsidRPr="003F08B5">
              <w:rPr>
                <w:rFonts w:asciiTheme="minorHAnsi" w:hAnsiTheme="minorHAnsi"/>
                <w:b/>
              </w:rPr>
              <w:t>Enduring</w:t>
            </w:r>
            <w:r w:rsidR="0022659C" w:rsidRPr="003F08B5">
              <w:rPr>
                <w:rFonts w:asciiTheme="minorHAnsi" w:hAnsiTheme="minorHAnsi"/>
                <w:b/>
              </w:rPr>
              <w:t xml:space="preserve"> Material</w:t>
            </w:r>
            <w:r w:rsidR="000565EA" w:rsidRPr="003F08B5">
              <w:rPr>
                <w:rFonts w:asciiTheme="minorHAnsi" w:hAnsiTheme="minorHAnsi"/>
                <w:b/>
              </w:rPr>
              <w:t xml:space="preserve">, </w:t>
            </w:r>
            <w:r w:rsidR="001A16E7">
              <w:rPr>
                <w:rFonts w:asciiTheme="minorHAnsi" w:hAnsiTheme="minorHAnsi"/>
                <w:b/>
              </w:rPr>
              <w:t>8.2025</w:t>
            </w:r>
          </w:p>
          <w:p w14:paraId="6E8F00A3" w14:textId="37718098" w:rsidR="00082D78" w:rsidRPr="00A73D9C" w:rsidRDefault="00D778FF" w:rsidP="00D778FF">
            <w:pPr>
              <w:pStyle w:val="Footer"/>
              <w:jc w:val="center"/>
              <w:rPr>
                <w:rFonts w:asciiTheme="minorHAnsi" w:hAnsiTheme="minorHAnsi"/>
              </w:rPr>
            </w:pP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  <w:t xml:space="preserve">           </w:t>
            </w:r>
            <w:r w:rsidR="00082D78" w:rsidRPr="00A73D9C">
              <w:rPr>
                <w:rFonts w:asciiTheme="minorHAnsi" w:hAnsiTheme="minorHAnsi"/>
              </w:rPr>
              <w:t xml:space="preserve">Page 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082D78" w:rsidRPr="00A73D9C">
              <w:rPr>
                <w:rFonts w:asciiTheme="minorHAnsi" w:hAnsiTheme="minorHAnsi"/>
                <w:b/>
              </w:rPr>
              <w:instrText xml:space="preserve"> PAGE </w:instrTex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336EB3">
              <w:rPr>
                <w:rFonts w:asciiTheme="minorHAnsi" w:hAnsiTheme="minorHAnsi"/>
                <w:b/>
                <w:noProof/>
              </w:rPr>
              <w:t>1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="00082D78" w:rsidRPr="00A73D9C">
              <w:rPr>
                <w:rFonts w:asciiTheme="minorHAnsi" w:hAnsiTheme="minorHAnsi"/>
              </w:rPr>
              <w:t xml:space="preserve"> of 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082D78" w:rsidRPr="00A73D9C">
              <w:rPr>
                <w:rFonts w:asciiTheme="minorHAnsi" w:hAnsiTheme="minorHAnsi"/>
                <w:b/>
              </w:rPr>
              <w:instrText xml:space="preserve"> NUMPAGES  </w:instrTex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336EB3">
              <w:rPr>
                <w:rFonts w:asciiTheme="minorHAnsi" w:hAnsiTheme="minorHAnsi"/>
                <w:b/>
                <w:noProof/>
              </w:rPr>
              <w:t>2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18714F" w14:textId="77777777" w:rsidR="00082D78" w:rsidRPr="00A73D9C" w:rsidRDefault="00082D78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51C84" w14:textId="77777777" w:rsidR="00232083" w:rsidRDefault="00232083" w:rsidP="00312BE3">
      <w:pPr>
        <w:spacing w:after="0" w:line="240" w:lineRule="auto"/>
      </w:pPr>
      <w:r>
        <w:separator/>
      </w:r>
    </w:p>
  </w:footnote>
  <w:footnote w:type="continuationSeparator" w:id="0">
    <w:p w14:paraId="4BEAF6BC" w14:textId="77777777" w:rsidR="00232083" w:rsidRDefault="00232083" w:rsidP="0031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45937" w14:textId="7A9D38EF" w:rsidR="0022575B" w:rsidRPr="00A73D9C" w:rsidRDefault="00A01574" w:rsidP="00A01574">
    <w:pPr>
      <w:pStyle w:val="Header"/>
      <w:shd w:val="clear" w:color="auto" w:fill="DAEEF3" w:themeFill="accent5" w:themeFillTint="33"/>
      <w:spacing w:line="276" w:lineRule="auto"/>
      <w:ind w:left="-450" w:right="-180"/>
      <w:jc w:val="center"/>
      <w:rPr>
        <w:rFonts w:asciiTheme="minorHAnsi" w:hAnsiTheme="minorHAnsi"/>
        <w:color w:val="C00000"/>
        <w:sz w:val="28"/>
        <w:szCs w:val="28"/>
      </w:rPr>
    </w:pPr>
    <w:r>
      <w:rPr>
        <w:rFonts w:asciiTheme="minorHAnsi" w:hAnsiTheme="minorHAnsi"/>
        <w:color w:val="C00000"/>
        <w:sz w:val="28"/>
        <w:szCs w:val="28"/>
      </w:rPr>
      <w:t>INTERNATIONAL NURSING ASSOCIATION FOR CLINICAL SIMULATION &amp; LEARNING</w:t>
    </w:r>
  </w:p>
  <w:p w14:paraId="0FEF4543" w14:textId="77777777" w:rsidR="00082D78" w:rsidRPr="00A73D9C" w:rsidRDefault="00082D78" w:rsidP="00683010">
    <w:pPr>
      <w:pStyle w:val="Header"/>
      <w:shd w:val="clear" w:color="auto" w:fill="DAEEF3" w:themeFill="accent5" w:themeFillTint="33"/>
      <w:spacing w:line="276" w:lineRule="auto"/>
      <w:ind w:left="-450" w:right="-180"/>
      <w:jc w:val="center"/>
      <w:rPr>
        <w:rFonts w:asciiTheme="minorHAnsi" w:hAnsiTheme="minorHAnsi"/>
        <w:sz w:val="28"/>
        <w:szCs w:val="28"/>
      </w:rPr>
    </w:pPr>
    <w:r w:rsidRPr="00A73D9C">
      <w:rPr>
        <w:rFonts w:asciiTheme="minorHAnsi" w:hAnsiTheme="minorHAnsi"/>
        <w:sz w:val="28"/>
        <w:szCs w:val="28"/>
      </w:rPr>
      <w:t xml:space="preserve">Educational Planning Table </w:t>
    </w:r>
    <w:r w:rsidR="00F836F9" w:rsidRPr="00A73D9C">
      <w:rPr>
        <w:rFonts w:asciiTheme="minorHAnsi" w:hAnsiTheme="minorHAnsi"/>
        <w:sz w:val="28"/>
        <w:szCs w:val="28"/>
      </w:rPr>
      <w:t>–</w:t>
    </w:r>
    <w:r w:rsidR="0022659C" w:rsidRPr="00A73D9C">
      <w:rPr>
        <w:rFonts w:asciiTheme="minorHAnsi" w:hAnsiTheme="minorHAnsi"/>
        <w:sz w:val="28"/>
        <w:szCs w:val="28"/>
      </w:rPr>
      <w:t xml:space="preserve"> </w:t>
    </w:r>
    <w:r w:rsidR="00F836F9" w:rsidRPr="00A73D9C">
      <w:rPr>
        <w:rFonts w:asciiTheme="minorHAnsi" w:hAnsiTheme="minorHAnsi"/>
        <w:sz w:val="28"/>
        <w:szCs w:val="28"/>
      </w:rPr>
      <w:t>Live/</w:t>
    </w:r>
    <w:r w:rsidR="000806E5" w:rsidRPr="00A73D9C">
      <w:rPr>
        <w:rFonts w:asciiTheme="minorHAnsi" w:hAnsiTheme="minorHAnsi"/>
        <w:sz w:val="28"/>
        <w:szCs w:val="28"/>
      </w:rPr>
      <w:t>E</w:t>
    </w:r>
    <w:r w:rsidR="00023AC7" w:rsidRPr="00A73D9C">
      <w:rPr>
        <w:rFonts w:asciiTheme="minorHAnsi" w:hAnsiTheme="minorHAnsi"/>
        <w:sz w:val="28"/>
        <w:szCs w:val="28"/>
      </w:rPr>
      <w:t xml:space="preserve">nduring </w:t>
    </w:r>
    <w:r w:rsidR="0022659C" w:rsidRPr="00A73D9C">
      <w:rPr>
        <w:rFonts w:asciiTheme="minorHAnsi" w:hAnsiTheme="minorHAnsi"/>
        <w:sz w:val="28"/>
        <w:szCs w:val="28"/>
      </w:rPr>
      <w:t>Material</w:t>
    </w:r>
    <w:r w:rsidR="00234736" w:rsidRPr="00A73D9C">
      <w:rPr>
        <w:rFonts w:asciiTheme="minorHAnsi" w:hAnsi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21BB"/>
    <w:multiLevelType w:val="hybridMultilevel"/>
    <w:tmpl w:val="75083DB8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3908"/>
    <w:multiLevelType w:val="hybridMultilevel"/>
    <w:tmpl w:val="67E06F32"/>
    <w:lvl w:ilvl="0" w:tplc="74DA3884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77B4CFC8" w:tentative="1">
      <w:start w:val="1"/>
      <w:numFmt w:val="lowerLetter"/>
      <w:lvlText w:val="%2."/>
      <w:lvlJc w:val="left"/>
      <w:pPr>
        <w:ind w:left="4050" w:hanging="360"/>
      </w:pPr>
    </w:lvl>
    <w:lvl w:ilvl="2" w:tplc="E5E4DD94" w:tentative="1">
      <w:start w:val="1"/>
      <w:numFmt w:val="lowerRoman"/>
      <w:lvlText w:val="%3."/>
      <w:lvlJc w:val="right"/>
      <w:pPr>
        <w:ind w:left="4770" w:hanging="180"/>
      </w:pPr>
    </w:lvl>
    <w:lvl w:ilvl="3" w:tplc="05445958" w:tentative="1">
      <w:start w:val="1"/>
      <w:numFmt w:val="decimal"/>
      <w:lvlText w:val="%4."/>
      <w:lvlJc w:val="left"/>
      <w:pPr>
        <w:ind w:left="5490" w:hanging="360"/>
      </w:pPr>
    </w:lvl>
    <w:lvl w:ilvl="4" w:tplc="F26CCF6C" w:tentative="1">
      <w:start w:val="1"/>
      <w:numFmt w:val="lowerLetter"/>
      <w:lvlText w:val="%5."/>
      <w:lvlJc w:val="left"/>
      <w:pPr>
        <w:ind w:left="6210" w:hanging="360"/>
      </w:pPr>
    </w:lvl>
    <w:lvl w:ilvl="5" w:tplc="20163492" w:tentative="1">
      <w:start w:val="1"/>
      <w:numFmt w:val="lowerRoman"/>
      <w:lvlText w:val="%6."/>
      <w:lvlJc w:val="right"/>
      <w:pPr>
        <w:ind w:left="6930" w:hanging="180"/>
      </w:pPr>
    </w:lvl>
    <w:lvl w:ilvl="6" w:tplc="38B6F0E4" w:tentative="1">
      <w:start w:val="1"/>
      <w:numFmt w:val="decimal"/>
      <w:lvlText w:val="%7."/>
      <w:lvlJc w:val="left"/>
      <w:pPr>
        <w:ind w:left="7650" w:hanging="360"/>
      </w:pPr>
    </w:lvl>
    <w:lvl w:ilvl="7" w:tplc="0F6A9DFE" w:tentative="1">
      <w:start w:val="1"/>
      <w:numFmt w:val="lowerLetter"/>
      <w:lvlText w:val="%8."/>
      <w:lvlJc w:val="left"/>
      <w:pPr>
        <w:ind w:left="8370" w:hanging="360"/>
      </w:pPr>
    </w:lvl>
    <w:lvl w:ilvl="8" w:tplc="B5D098EA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" w15:restartNumberingAfterBreak="0">
    <w:nsid w:val="27D2624C"/>
    <w:multiLevelType w:val="hybridMultilevel"/>
    <w:tmpl w:val="D974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C23FC"/>
    <w:multiLevelType w:val="hybridMultilevel"/>
    <w:tmpl w:val="5040FE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10CC1"/>
    <w:multiLevelType w:val="hybridMultilevel"/>
    <w:tmpl w:val="2F4282D0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506912">
    <w:abstractNumId w:val="1"/>
  </w:num>
  <w:num w:numId="2" w16cid:durableId="1393372">
    <w:abstractNumId w:val="4"/>
  </w:num>
  <w:num w:numId="3" w16cid:durableId="110325441">
    <w:abstractNumId w:val="0"/>
  </w:num>
  <w:num w:numId="4" w16cid:durableId="1398284399">
    <w:abstractNumId w:val="2"/>
  </w:num>
  <w:num w:numId="5" w16cid:durableId="369231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E3"/>
    <w:rsid w:val="0001525D"/>
    <w:rsid w:val="00023AC7"/>
    <w:rsid w:val="00027B01"/>
    <w:rsid w:val="0004287D"/>
    <w:rsid w:val="000565EA"/>
    <w:rsid w:val="000806E5"/>
    <w:rsid w:val="00082D78"/>
    <w:rsid w:val="000910BE"/>
    <w:rsid w:val="000E1D5E"/>
    <w:rsid w:val="000E6130"/>
    <w:rsid w:val="00101815"/>
    <w:rsid w:val="00107759"/>
    <w:rsid w:val="001609A4"/>
    <w:rsid w:val="001A16E7"/>
    <w:rsid w:val="001A3606"/>
    <w:rsid w:val="001E5702"/>
    <w:rsid w:val="001F24B0"/>
    <w:rsid w:val="001F27E4"/>
    <w:rsid w:val="001F4EA5"/>
    <w:rsid w:val="0020330B"/>
    <w:rsid w:val="0022575B"/>
    <w:rsid w:val="0022659C"/>
    <w:rsid w:val="00232083"/>
    <w:rsid w:val="00233D3B"/>
    <w:rsid w:val="00234736"/>
    <w:rsid w:val="00247BD5"/>
    <w:rsid w:val="0025319F"/>
    <w:rsid w:val="0025564E"/>
    <w:rsid w:val="0027004C"/>
    <w:rsid w:val="002864C8"/>
    <w:rsid w:val="002A3FF6"/>
    <w:rsid w:val="002B6373"/>
    <w:rsid w:val="00312BE3"/>
    <w:rsid w:val="0033616C"/>
    <w:rsid w:val="00336EB3"/>
    <w:rsid w:val="0034447D"/>
    <w:rsid w:val="00381E53"/>
    <w:rsid w:val="00387F9C"/>
    <w:rsid w:val="003A0A15"/>
    <w:rsid w:val="003A26A2"/>
    <w:rsid w:val="003A7DF3"/>
    <w:rsid w:val="003B3CB3"/>
    <w:rsid w:val="003F08B5"/>
    <w:rsid w:val="003F1D5B"/>
    <w:rsid w:val="003F721E"/>
    <w:rsid w:val="00402988"/>
    <w:rsid w:val="004034EF"/>
    <w:rsid w:val="00412D7A"/>
    <w:rsid w:val="00423D72"/>
    <w:rsid w:val="00477C41"/>
    <w:rsid w:val="004A1773"/>
    <w:rsid w:val="004D3AA9"/>
    <w:rsid w:val="004F4131"/>
    <w:rsid w:val="00524125"/>
    <w:rsid w:val="00526814"/>
    <w:rsid w:val="00537CB5"/>
    <w:rsid w:val="00542F78"/>
    <w:rsid w:val="0059012F"/>
    <w:rsid w:val="005A55FA"/>
    <w:rsid w:val="005D74D0"/>
    <w:rsid w:val="00601335"/>
    <w:rsid w:val="00621794"/>
    <w:rsid w:val="00637648"/>
    <w:rsid w:val="00647CE5"/>
    <w:rsid w:val="00667283"/>
    <w:rsid w:val="00677FC3"/>
    <w:rsid w:val="00683010"/>
    <w:rsid w:val="006904C0"/>
    <w:rsid w:val="006927B4"/>
    <w:rsid w:val="006A14CC"/>
    <w:rsid w:val="006A2DFB"/>
    <w:rsid w:val="006B7275"/>
    <w:rsid w:val="00733612"/>
    <w:rsid w:val="007419C2"/>
    <w:rsid w:val="00743D9E"/>
    <w:rsid w:val="00763A3E"/>
    <w:rsid w:val="00774811"/>
    <w:rsid w:val="00792180"/>
    <w:rsid w:val="007B63C6"/>
    <w:rsid w:val="007C05E1"/>
    <w:rsid w:val="007F559B"/>
    <w:rsid w:val="00817341"/>
    <w:rsid w:val="00820095"/>
    <w:rsid w:val="008272BF"/>
    <w:rsid w:val="0084020F"/>
    <w:rsid w:val="008426CA"/>
    <w:rsid w:val="00843665"/>
    <w:rsid w:val="008539A4"/>
    <w:rsid w:val="00864BB3"/>
    <w:rsid w:val="00881B80"/>
    <w:rsid w:val="00896C19"/>
    <w:rsid w:val="008B2E8D"/>
    <w:rsid w:val="008D7EF0"/>
    <w:rsid w:val="008E2391"/>
    <w:rsid w:val="008F0CDC"/>
    <w:rsid w:val="009419CF"/>
    <w:rsid w:val="009424DA"/>
    <w:rsid w:val="00966944"/>
    <w:rsid w:val="00975B5D"/>
    <w:rsid w:val="009762CA"/>
    <w:rsid w:val="009B675D"/>
    <w:rsid w:val="009E1DED"/>
    <w:rsid w:val="009F5357"/>
    <w:rsid w:val="00A01574"/>
    <w:rsid w:val="00A165AD"/>
    <w:rsid w:val="00A372FF"/>
    <w:rsid w:val="00A40AFD"/>
    <w:rsid w:val="00A55717"/>
    <w:rsid w:val="00A6263D"/>
    <w:rsid w:val="00A73D9C"/>
    <w:rsid w:val="00AC2160"/>
    <w:rsid w:val="00AD76F1"/>
    <w:rsid w:val="00B007CF"/>
    <w:rsid w:val="00B007D0"/>
    <w:rsid w:val="00B10182"/>
    <w:rsid w:val="00B157FE"/>
    <w:rsid w:val="00B25E47"/>
    <w:rsid w:val="00B412F3"/>
    <w:rsid w:val="00B63133"/>
    <w:rsid w:val="00B73B4A"/>
    <w:rsid w:val="00B9179E"/>
    <w:rsid w:val="00B95785"/>
    <w:rsid w:val="00BA2DA3"/>
    <w:rsid w:val="00BA3C75"/>
    <w:rsid w:val="00BA4EEE"/>
    <w:rsid w:val="00BA599B"/>
    <w:rsid w:val="00BD27EA"/>
    <w:rsid w:val="00BD3EBC"/>
    <w:rsid w:val="00BD49CA"/>
    <w:rsid w:val="00C47971"/>
    <w:rsid w:val="00C52B34"/>
    <w:rsid w:val="00C66B41"/>
    <w:rsid w:val="00C675BF"/>
    <w:rsid w:val="00C95A4C"/>
    <w:rsid w:val="00C96F28"/>
    <w:rsid w:val="00CB3E83"/>
    <w:rsid w:val="00CC152B"/>
    <w:rsid w:val="00CF0DCD"/>
    <w:rsid w:val="00D50FA2"/>
    <w:rsid w:val="00D576A7"/>
    <w:rsid w:val="00D778FF"/>
    <w:rsid w:val="00D84E3A"/>
    <w:rsid w:val="00D9390A"/>
    <w:rsid w:val="00D93EF8"/>
    <w:rsid w:val="00DB032A"/>
    <w:rsid w:val="00DC6A89"/>
    <w:rsid w:val="00DD6413"/>
    <w:rsid w:val="00DD65A1"/>
    <w:rsid w:val="00E03760"/>
    <w:rsid w:val="00E1666A"/>
    <w:rsid w:val="00E16EA3"/>
    <w:rsid w:val="00E2178F"/>
    <w:rsid w:val="00E23C77"/>
    <w:rsid w:val="00E473FC"/>
    <w:rsid w:val="00E51856"/>
    <w:rsid w:val="00E53DA7"/>
    <w:rsid w:val="00E66A65"/>
    <w:rsid w:val="00E75402"/>
    <w:rsid w:val="00E94285"/>
    <w:rsid w:val="00EA11E3"/>
    <w:rsid w:val="00EB079B"/>
    <w:rsid w:val="00EE54B2"/>
    <w:rsid w:val="00EF13F7"/>
    <w:rsid w:val="00F1065B"/>
    <w:rsid w:val="00F13062"/>
    <w:rsid w:val="00F36D1A"/>
    <w:rsid w:val="00F53FDD"/>
    <w:rsid w:val="00F64833"/>
    <w:rsid w:val="00F72180"/>
    <w:rsid w:val="00F836F9"/>
    <w:rsid w:val="00F923CB"/>
    <w:rsid w:val="00FB5CB8"/>
    <w:rsid w:val="00FF01B9"/>
    <w:rsid w:val="00FF582D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A2955"/>
  <w15:docId w15:val="{32AF8E91-623C-499C-A330-DA9A3C05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E3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E3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268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5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7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C3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C3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7440-A0D3-4121-A1FC-FEC05A85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Kite</dc:creator>
  <cp:lastModifiedBy>Kat Mathis</cp:lastModifiedBy>
  <cp:revision>3</cp:revision>
  <cp:lastPrinted>2011-01-03T15:47:00Z</cp:lastPrinted>
  <dcterms:created xsi:type="dcterms:W3CDTF">2025-08-15T16:33:00Z</dcterms:created>
  <dcterms:modified xsi:type="dcterms:W3CDTF">2025-08-15T16:34:00Z</dcterms:modified>
</cp:coreProperties>
</file>